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565150</wp:posOffset>
            </wp:positionH>
            <wp:positionV relativeFrom="paragraph">
              <wp:posOffset>12700</wp:posOffset>
            </wp:positionV>
            <wp:extent cx="1045210" cy="104521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45210" cy="1045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ONG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– ICON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CNPJ: </w:t>
      </w:r>
      <w:r>
        <w:rPr>
          <w:rStyle w:val="CharStyle3"/>
        </w:rPr>
        <w:t>28.771.083/0001-31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FONE: </w:t>
      </w:r>
      <w:r>
        <w:rPr>
          <w:rStyle w:val="CharStyle3"/>
        </w:rPr>
        <w:t>(11) 4970-4092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Rua: </w:t>
      </w:r>
      <w:r>
        <w:rPr>
          <w:rStyle w:val="CharStyle3"/>
        </w:rPr>
        <w:t>Andromeda n°635, Parque Primavera –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Razão </w:t>
      </w:r>
      <w:r>
        <w:rPr>
          <w:rStyle w:val="CharStyle3"/>
          <w:b/>
          <w:bCs/>
        </w:rPr>
        <w:t xml:space="preserve">Social: </w:t>
      </w:r>
      <w:r>
        <w:rPr>
          <w:rStyle w:val="CharStyle3"/>
        </w:rPr>
        <w:t xml:space="preserve">ONG INSTITUTO CULTURAL OLHANDO POR </w:t>
      </w:r>
      <w:r>
        <w:rPr>
          <w:rStyle w:val="CharStyle3"/>
          <w:lang w:val="pt-PT" w:eastAsia="pt-PT" w:bidi="pt-PT"/>
        </w:rPr>
        <w:t>NÓS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Nome Fantasia: </w:t>
      </w:r>
      <w:r>
        <w:rPr>
          <w:rStyle w:val="CharStyle3"/>
        </w:rPr>
        <w:t>CRECHE ARTE DO SABER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CNPJ: </w:t>
      </w:r>
      <w:r>
        <w:rPr>
          <w:rStyle w:val="CharStyle3"/>
        </w:rPr>
        <w:t>28.771.083/0003-01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rStyle w:val="CharStyle3"/>
          <w:b/>
          <w:bCs/>
          <w:lang w:val="pt-PT" w:eastAsia="pt-PT" w:bidi="pt-PT"/>
        </w:rPr>
        <w:t xml:space="preserve">Endereço: </w:t>
      </w:r>
      <w:r>
        <w:rPr>
          <w:rStyle w:val="CharStyle3"/>
        </w:rPr>
        <w:t>Rua Rodolfo Fernandes n°254, Parque Santos Dumont – Guarulhos/SP.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VALORES REPASSADOS 2025</w:t>
      </w:r>
    </w:p>
    <w:tbl>
      <w:tblPr>
        <w:tblOverlap w:val="never"/>
        <w:jc w:val="center"/>
        <w:tblLayout w:type="fixed"/>
      </w:tblPr>
      <w:tblGrid>
        <w:gridCol w:w="1588"/>
        <w:gridCol w:w="2837"/>
        <w:gridCol w:w="1756"/>
        <w:gridCol w:w="3468"/>
      </w:tblGrid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8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8"/>
                <w:b/>
                <w:bCs/>
                <w:sz w:val="24"/>
                <w:szCs w:val="24"/>
              </w:rPr>
              <w:t>CONTA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8"/>
                <w:b/>
                <w:bCs/>
                <w:sz w:val="24"/>
                <w:szCs w:val="24"/>
              </w:rPr>
              <w:t>VALOR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5C7DD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8"/>
                <w:b/>
                <w:bCs/>
                <w:sz w:val="24"/>
                <w:szCs w:val="24"/>
                <w:lang w:val="pt-PT" w:eastAsia="pt-PT" w:bidi="pt-PT"/>
              </w:rPr>
              <w:t xml:space="preserve">DESCRIÇÃO </w:t>
            </w:r>
            <w:r>
              <w:rPr>
                <w:rStyle w:val="CharStyle8"/>
                <w:b/>
                <w:bCs/>
                <w:sz w:val="24"/>
                <w:szCs w:val="24"/>
              </w:rPr>
              <w:t>DO REPASSE</w:t>
            </w:r>
          </w:p>
        </w:tc>
      </w:tr>
      <w:tr>
        <w:trPr>
          <w:trHeight w:val="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R$ 113.973,70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Janeiro/2025</w:t>
            </w:r>
          </w:p>
        </w:tc>
      </w:tr>
      <w:tr>
        <w:trPr>
          <w:trHeight w:val="3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R$ 15.097,64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Janeiro/2025</w:t>
            </w:r>
          </w:p>
        </w:tc>
      </w:tr>
      <w:tr>
        <w:trPr>
          <w:trHeight w:val="3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R$ 113.973,70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Fevereiro/2025</w:t>
            </w:r>
          </w:p>
        </w:tc>
      </w:tr>
      <w:tr>
        <w:trPr>
          <w:trHeight w:val="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R$ 15.097,64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Fevereiro/2025</w:t>
            </w:r>
          </w:p>
        </w:tc>
      </w:tr>
      <w:tr>
        <w:trPr>
          <w:trHeight w:val="3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R$ 113.973,70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 xml:space="preserve">Subsidio </w:t>
            </w:r>
            <w:r>
              <w:rPr>
                <w:rStyle w:val="CharStyle8"/>
                <w:lang w:val="pt-PT" w:eastAsia="pt-PT" w:bidi="pt-PT"/>
              </w:rPr>
              <w:t>Março/2025</w:t>
            </w:r>
          </w:p>
        </w:tc>
      </w:tr>
      <w:tr>
        <w:trPr>
          <w:trHeight w:val="3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R$ 15.097,64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>Locação Março/2025</w:t>
            </w:r>
          </w:p>
        </w:tc>
      </w:tr>
      <w:tr>
        <w:trPr>
          <w:trHeight w:val="3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R$ 113.973,70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Subsidio Abril/2025</w:t>
            </w:r>
          </w:p>
        </w:tc>
      </w:tr>
      <w:tr>
        <w:trPr>
          <w:trHeight w:val="3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8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</w:rPr>
              <w:t>000577596274-1/0250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</w:rPr>
              <w:t>R$ 15.097,64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lang w:val="pt-PT" w:eastAsia="pt-PT" w:bidi="pt-PT"/>
              </w:rPr>
              <w:t xml:space="preserve">Locação </w:t>
            </w:r>
            <w:r>
              <w:rPr>
                <w:rStyle w:val="CharStyle8"/>
              </w:rPr>
              <w:t>Abril/2025</w:t>
            </w:r>
          </w:p>
        </w:tc>
      </w:tr>
      <w:tr>
        <w:trPr>
          <w:trHeight w:val="39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VALOR TOTAL REPASSADO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8"/>
                <w:b/>
                <w:bCs/>
              </w:rPr>
              <w:t>R$ 516.285,36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1° QUADRIMESTRE DE 2025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40"/>
      <w:pgMar w:top="938" w:right="1129" w:bottom="578" w:left="1111" w:header="510" w:footer="15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jc w:val="center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