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685165</wp:posOffset>
            </wp:positionH>
            <wp:positionV relativeFrom="paragraph">
              <wp:posOffset>12700</wp:posOffset>
            </wp:positionV>
            <wp:extent cx="901065" cy="73215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01065" cy="7321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6"/>
          <w:b/>
          <w:bCs/>
          <w:lang w:val="en-US" w:eastAsia="en-US" w:bidi="en-US"/>
        </w:rPr>
        <w:t xml:space="preserve">ONG </w:t>
      </w:r>
      <w:r>
        <w:rPr>
          <w:rStyle w:val="CharStyle6"/>
          <w:b/>
          <w:bCs/>
        </w:rPr>
        <w:t xml:space="preserve">INSTITUTO </w:t>
      </w:r>
      <w:r>
        <w:rPr>
          <w:rStyle w:val="CharStyle6"/>
          <w:b/>
          <w:bCs/>
          <w:lang w:val="en-US" w:eastAsia="en-US" w:bidi="en-US"/>
        </w:rPr>
        <w:t xml:space="preserve">CULTURAL </w:t>
      </w:r>
      <w:r>
        <w:rPr>
          <w:rStyle w:val="CharStyle6"/>
          <w:b/>
          <w:bCs/>
        </w:rPr>
        <w:t xml:space="preserve">OLHANDO POR NÓS - </w:t>
      </w:r>
      <w:r>
        <w:rPr>
          <w:rStyle w:val="CharStyle6"/>
          <w:b/>
          <w:bCs/>
          <w:lang w:val="en-US" w:eastAsia="en-US" w:bidi="en-US"/>
        </w:rPr>
        <w:t>ICON</w:t>
        <w:br/>
      </w:r>
      <w:r>
        <w:rPr>
          <w:rStyle w:val="CharStyle6"/>
          <w:b/>
          <w:bCs/>
        </w:rPr>
        <w:t xml:space="preserve">CNPJ: </w:t>
      </w:r>
      <w:r>
        <w:rPr>
          <w:rStyle w:val="CharStyle6"/>
          <w:b/>
          <w:bCs/>
          <w:lang w:val="en-US" w:eastAsia="en-US" w:bidi="en-US"/>
        </w:rPr>
        <w:t>28.771083/0002 12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center"/>
      </w:pPr>
      <w:r>
        <w:rPr>
          <w:rStyle w:val="CharStyle6"/>
          <w:b/>
          <w:bCs/>
        </w:rPr>
        <w:t xml:space="preserve">ENDEREÇO: RUA JOÃO </w:t>
      </w:r>
      <w:r>
        <w:rPr>
          <w:rStyle w:val="CharStyle6"/>
          <w:b/>
          <w:bCs/>
          <w:lang w:val="en-US" w:eastAsia="en-US" w:bidi="en-US"/>
        </w:rPr>
        <w:t xml:space="preserve">CAMARA, </w:t>
      </w:r>
      <w:r>
        <w:rPr>
          <w:rStyle w:val="CharStyle6"/>
          <w:b/>
          <w:bCs/>
        </w:rPr>
        <w:t>JARDIM LENIZE, GUARULHOS/SP</w:t>
        <w:br/>
        <w:t xml:space="preserve">FONE: </w:t>
      </w:r>
      <w:r>
        <w:rPr>
          <w:rStyle w:val="CharStyle6"/>
          <w:b/>
          <w:bCs/>
          <w:lang w:val="en-US" w:eastAsia="en-US" w:bidi="en-US"/>
        </w:rPr>
        <w:t>(11)4970-4092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8"/>
          <w:b/>
          <w:bCs/>
        </w:rPr>
        <w:t>ANEXO IV- EDUCAÇÃO INFANTIL-CRECHE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10"/>
          <w:b/>
          <w:bCs/>
        </w:rPr>
        <w:t xml:space="preserve">Quadro de Recursos Humanos - </w:t>
      </w:r>
      <w:r>
        <w:rPr>
          <w:rStyle w:val="CharStyle10"/>
          <w:b/>
          <w:bCs/>
          <w:lang w:val="en-US" w:eastAsia="en-US" w:bidi="en-US"/>
        </w:rPr>
        <w:t>2026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40" w:lineRule="auto"/>
        <w:ind w:left="0" w:right="0" w:firstLine="16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ragraph">
                  <wp:posOffset>12700</wp:posOffset>
                </wp:positionV>
                <wp:extent cx="432435" cy="12192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243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Entidade: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8.700000000000003pt;margin-top:1.pt;width:34.049999999999997pt;height:9.5999999999999996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Entidade: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ONG Instituto Cultural Olhando Por Nós</w:t>
      </w:r>
    </w:p>
    <w:tbl>
      <w:tblPr>
        <w:tblOverlap w:val="never"/>
        <w:jc w:val="center"/>
        <w:tblLayout w:type="fixed"/>
      </w:tblPr>
      <w:tblGrid>
        <w:gridCol w:w="301"/>
        <w:gridCol w:w="524"/>
        <w:gridCol w:w="2027"/>
        <w:gridCol w:w="1335"/>
        <w:gridCol w:w="1216"/>
        <w:gridCol w:w="1195"/>
        <w:gridCol w:w="1132"/>
        <w:gridCol w:w="930"/>
        <w:gridCol w:w="1314"/>
      </w:tblGrid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2"/>
                <w:rFonts w:ascii="Arial" w:eastAsia="Arial" w:hAnsi="Arial" w:cs="Arial"/>
                <w:sz w:val="17"/>
                <w:szCs w:val="17"/>
              </w:rPr>
              <w:t>"°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Unid.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1948" w:val="left"/>
              </w:tabs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12"/>
                <w:b/>
                <w:bCs/>
              </w:rPr>
              <w:t>Nome</w:t>
              <w:tab/>
              <w:t>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517" w:val="left"/>
                <w:tab w:pos="125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•</w:t>
              <w:tab/>
              <w:t>R.G.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384" w:val="left"/>
                <w:tab w:pos="11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j</w:t>
              <w:tab/>
              <w:t>Função</w:t>
              <w:tab/>
              <w:t>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</w:rPr>
              <w:t>Habilitação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pos="730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Horário</w:t>
              <w:tab/>
              <w:t>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2"/>
                <w:b/>
                <w:bCs/>
              </w:rPr>
              <w:t>Satário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Conta N°</w:t>
            </w:r>
          </w:p>
        </w:tc>
      </w:tr>
      <w:tr>
        <w:trPr>
          <w:trHeight w:val="2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Dnelle Duarte Meneghetti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46.925.027-6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R$ </w:t>
            </w:r>
            <w:r>
              <w:rPr>
                <w:rStyle w:val="CharStyle12"/>
                <w:lang w:val="en-US" w:eastAsia="en-US" w:bidi="en-US"/>
              </w:rPr>
              <w:t>4.384,43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2"/>
                <w:lang w:val="en-US" w:eastAsia="en-US" w:bidi="en-US"/>
              </w:rPr>
              <w:t>000891049156-3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Erica </w:t>
            </w:r>
            <w:r>
              <w:rPr>
                <w:rStyle w:val="CharStyle12"/>
              </w:rPr>
              <w:t>Santos de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52.967.836-6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Coord. </w:t>
            </w:r>
            <w:r>
              <w:rPr>
                <w:rStyle w:val="CharStyle12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âs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R$3.850,75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000757760991-0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en-US" w:eastAsia="en-US" w:bidi="en-US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Andressa Santos Flores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38.050.248-3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R$ </w:t>
            </w:r>
            <w:r>
              <w:rPr>
                <w:rStyle w:val="CharStyle12"/>
                <w:lang w:val="en-US" w:eastAsia="en-US" w:bidi="en-US"/>
              </w:rPr>
              <w:t>3.046,52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000901781352-6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en-US" w:eastAsia="en-US" w:bidi="en-US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Bruna Alexsandra Fiúza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32.876.847-9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Aux. </w:t>
            </w:r>
            <w:r>
              <w:rPr>
                <w:rStyle w:val="CharStyle12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R$ </w:t>
            </w:r>
            <w:r>
              <w:rPr>
                <w:rStyle w:val="CharStyle12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000865661977-0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</w:rPr>
              <w:t>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Anatildes Mendes </w:t>
            </w:r>
            <w:r>
              <w:rPr>
                <w:rStyle w:val="CharStyle12"/>
                <w:lang w:val="en-US" w:eastAsia="en-US" w:bidi="en-US"/>
              </w:rPr>
              <w:t xml:space="preserve">Ferreira </w:t>
            </w:r>
            <w:r>
              <w:rPr>
                <w:rStyle w:val="CharStyle12"/>
              </w:rPr>
              <w:t>da Silva Nt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50.416.018-7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Aux. </w:t>
            </w:r>
            <w:r>
              <w:rPr>
                <w:rStyle w:val="CharStyle12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1.820,00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000718261878-9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en-US" w:eastAsia="en-US" w:bidi="en-US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tabs>
                <w:tab w:leader="underscore" w:pos="19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u w:val="single"/>
              </w:rPr>
              <w:t>Erivania Feireira da Silva</w:t>
            </w:r>
            <w:r>
              <w:rPr>
                <w:rStyle w:val="CharStyle12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27.848.019-6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2.078,56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000739845709-0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en-US" w:eastAsia="en-US" w:bidi="en-US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Juliana Fernandes </w:t>
            </w:r>
            <w:r>
              <w:rPr>
                <w:rStyle w:val="CharStyle12"/>
              </w:rPr>
              <w:t>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</w:rPr>
              <w:t>43.019.318-x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000739845709-2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en-US" w:eastAsia="en-US" w:bidi="en-US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en-US" w:eastAsia="en-US" w:bidi="en-US"/>
              </w:rPr>
              <w:t xml:space="preserve">Cyanlame Araujo </w:t>
            </w:r>
            <w:r>
              <w:rPr>
                <w:rStyle w:val="CharStyle12"/>
              </w:rPr>
              <w:t>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lang w:val="en-US" w:eastAsia="en-US" w:bidi="en-US"/>
              </w:rPr>
              <w:t>48.773.608-4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000739845709-3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en-US" w:eastAsia="en-US" w:bidi="en-US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Karolina </w:t>
            </w:r>
            <w:r>
              <w:rPr>
                <w:rStyle w:val="CharStyle12"/>
              </w:rPr>
              <w:t>Aparecida Gomes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</w:rPr>
              <w:t>38.828.609-x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000787468169-0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Josiane dos Santos 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42.707.668-7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R$3 </w:t>
            </w:r>
            <w:r>
              <w:rPr>
                <w:rStyle w:val="CharStyle12"/>
                <w:lang w:val="en-US" w:eastAsia="en-US" w:bidi="en-US"/>
              </w:rPr>
              <w:t>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000739845709-6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Josiene Barbosa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17.394.431-</w:t>
            </w:r>
            <w:r>
              <w:rPr>
                <w:rStyle w:val="CharStyle12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000731866826-0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Paola Marcelino </w:t>
            </w:r>
            <w:r>
              <w:rPr>
                <w:rStyle w:val="CharStyle12"/>
              </w:rPr>
              <w:t>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45.849.196-2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07.00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000796352197-4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Silvana </w:t>
            </w:r>
            <w:r>
              <w:rPr>
                <w:rStyle w:val="CharStyle12"/>
              </w:rPr>
              <w:t>de Oliveira Santos 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57.501.923-3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000736487893-0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Juliana Alves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38 540.843-2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000739845709-4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Isabelle </w:t>
            </w:r>
            <w:r>
              <w:rPr>
                <w:rStyle w:val="CharStyle12"/>
              </w:rPr>
              <w:t>Barbosa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53.831.874-0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R$3.</w:t>
            </w:r>
            <w:r>
              <w:rPr>
                <w:rStyle w:val="CharStyle12"/>
                <w:lang w:val="en-US" w:eastAsia="en-US" w:bidi="en-US"/>
              </w:rPr>
              <w:t>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0050023-3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Rafaela da Silva Leal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</w:rPr>
              <w:t>35.187.964-x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7200682354-9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Daniela </w:t>
            </w:r>
            <w:r>
              <w:rPr>
                <w:rStyle w:val="CharStyle12"/>
              </w:rPr>
              <w:t>de Paulo Morato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42.298.321-4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RS </w:t>
            </w:r>
            <w:r>
              <w:rPr>
                <w:rStyle w:val="CharStyle12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000717092476-6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Debora </w:t>
            </w:r>
            <w:r>
              <w:rPr>
                <w:rStyle w:val="CharStyle12"/>
              </w:rPr>
              <w:t xml:space="preserve">Maria de Sousa </w:t>
            </w:r>
            <w:r>
              <w:rPr>
                <w:rStyle w:val="CharStyle12"/>
                <w:lang w:val="en-US" w:eastAsia="en-US" w:bidi="en-US"/>
              </w:rPr>
              <w:t xml:space="preserve">Ferreira </w:t>
            </w:r>
            <w:r>
              <w:rPr>
                <w:rStyle w:val="CharStyle12"/>
              </w:rPr>
              <w:t>Lessa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42.837.430-5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 xml:space="preserve">R$ </w:t>
            </w:r>
            <w:r>
              <w:rPr>
                <w:rStyle w:val="CharStyle12"/>
                <w:lang w:val="en-US" w:eastAsia="en-US" w:bidi="en-US"/>
              </w:rPr>
              <w:t>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896979441-5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>Gabriella Soares Bueno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60.602.796-8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719771071-6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Joyce </w:t>
            </w:r>
            <w:r>
              <w:rPr>
                <w:rStyle w:val="CharStyle12"/>
              </w:rPr>
              <w:t>Xavier de Oliveira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2"/>
                <w:lang w:val="en-US" w:eastAsia="en-US" w:bidi="en-US"/>
              </w:rPr>
              <w:t>42.887.716-3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2"/>
                <w:lang w:val="en-US" w:eastAsia="en-US" w:bidi="en-US"/>
              </w:rPr>
              <w:t xml:space="preserve">07:00 </w:t>
            </w:r>
            <w:r>
              <w:rPr>
                <w:rStyle w:val="CharStyle12"/>
              </w:rPr>
              <w:t xml:space="preserve">ás </w:t>
            </w:r>
            <w:r>
              <w:rPr>
                <w:rStyle w:val="CharStyle12"/>
                <w:lang w:val="en-US" w:eastAsia="en-US" w:bidi="en-US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2"/>
              </w:rPr>
              <w:t>R$3.106,00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en-US" w:eastAsia="en-US" w:bidi="en-US"/>
              </w:rPr>
              <w:t>000730210199-0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en-US" w:eastAsia="en-US" w:bidi="en-US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u w:val="single"/>
                <w:lang w:val="en-US" w:eastAsia="en-US" w:bidi="en-US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 xml:space="preserve">| RS </w:t>
            </w:r>
            <w:r>
              <w:rPr>
                <w:rStyle w:val="CharStyle12"/>
                <w:b/>
                <w:bCs/>
                <w:lang w:val="en-US" w:eastAsia="en-US" w:bidi="en-US"/>
              </w:rPr>
              <w:t>60.484,26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6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219" w:h="16834"/>
          <w:pgMar w:top="1972" w:right="1437" w:bottom="2492" w:left="807" w:header="1544" w:footer="2064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 xml:space="preserve">Guarulhos </w:t>
      </w:r>
      <w:r>
        <w:rPr>
          <w:rStyle w:val="CharStyle3"/>
          <w:lang w:val="en-US" w:eastAsia="en-US" w:bidi="en-US"/>
        </w:rPr>
        <w:t>04/02/2026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19" w:h="16834"/>
          <w:pgMar w:top="1972" w:right="0" w:bottom="197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737" w:h="647" w:wrap="none" w:vAnchor="text" w:hAnchor="page" w:x="4303" w:y="267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Presidente da Entidade</w:t>
      </w:r>
    </w:p>
    <w:p>
      <w:pPr>
        <w:pStyle w:val="Style2"/>
        <w:keepNext w:val="0"/>
        <w:keepLines w:val="0"/>
        <w:framePr w:w="1737" w:h="647" w:wrap="none" w:vAnchor="text" w:hAnchor="page" w:x="4303" w:y="267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  <w:lang w:val="en-US" w:eastAsia="en-US" w:bidi="en-US"/>
        </w:rPr>
        <w:t xml:space="preserve">Patrick </w:t>
      </w:r>
      <w:r>
        <w:rPr>
          <w:rStyle w:val="CharStyle3"/>
          <w:b/>
          <w:bCs/>
          <w:i/>
          <w:iCs/>
        </w:rPr>
        <w:t>da Silva Príncioíti</w:t>
      </w:r>
    </w:p>
    <w:p>
      <w:pPr>
        <w:pStyle w:val="Style2"/>
        <w:keepNext w:val="0"/>
        <w:keepLines w:val="0"/>
        <w:framePr w:w="1737" w:h="647" w:wrap="none" w:vAnchor="text" w:hAnchor="page" w:x="4303" w:y="267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 xml:space="preserve">RG: </w:t>
      </w:r>
      <w:r>
        <w:rPr>
          <w:rStyle w:val="CharStyle3"/>
          <w:lang w:val="en-US" w:eastAsia="en-US" w:bidi="en-US"/>
        </w:rPr>
        <w:t>38.920.484-5</w:t>
      </w:r>
    </w:p>
    <w:p>
      <w:pPr>
        <w:pStyle w:val="Style7"/>
        <w:keepNext w:val="0"/>
        <w:keepLines w:val="0"/>
        <w:framePr w:w="849" w:h="276" w:wrap="none" w:vAnchor="text" w:hAnchor="page" w:x="8500" w:y="683"/>
        <w:widowControl w:val="0"/>
        <w:shd w:val="clear" w:color="auto" w:fill="auto"/>
        <w:tabs>
          <w:tab w:leader="underscore" w:pos="74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  <w:b/>
          <w:bCs/>
          <w:u w:val="single"/>
        </w:rPr>
        <w:t>ra</w:t>
      </w:r>
      <w:r>
        <w:rPr>
          <w:rStyle w:val="CharStyle8"/>
          <w:b/>
          <w:bCs/>
        </w:rPr>
        <w:tab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1289050</wp:posOffset>
            </wp:positionH>
            <wp:positionV relativeFrom="paragraph">
              <wp:posOffset>306070</wp:posOffset>
            </wp:positionV>
            <wp:extent cx="1313815" cy="23050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13815" cy="230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4773295</wp:posOffset>
            </wp:positionH>
            <wp:positionV relativeFrom="paragraph">
              <wp:posOffset>12700</wp:posOffset>
            </wp:positionV>
            <wp:extent cx="657225" cy="25717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57225" cy="2571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4773295</wp:posOffset>
            </wp:positionH>
            <wp:positionV relativeFrom="paragraph">
              <wp:posOffset>466090</wp:posOffset>
            </wp:positionV>
            <wp:extent cx="675005" cy="20447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75005" cy="204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2219" w:h="16834"/>
      <w:pgMar w:top="1972" w:right="1437" w:bottom="1972" w:left="80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0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130" w:line="288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40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200"/>
      <w:ind w:left="2840"/>
    </w:pPr>
    <w:rPr>
      <w:b/>
      <w:bCs/>
      <w:i w:val="0"/>
      <w:iCs w:val="0"/>
      <w:smallCaps w:val="0"/>
      <w:strike w:val="0"/>
      <w:sz w:val="18"/>
      <w:szCs w:val="18"/>
      <w:u w:val="singl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