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699" w:h="182" w:wrap="none" w:hAnchor="page" w:x="2676" w:y="4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sz w:val="11"/>
          <w:szCs w:val="11"/>
        </w:rPr>
        <w:t xml:space="preserve">SECRETARIA DE </w:t>
      </w:r>
      <w:r>
        <w:rPr>
          <w:rStyle w:val="CharStyle3"/>
          <w:b/>
          <w:bCs/>
          <w:sz w:val="10"/>
          <w:szCs w:val="10"/>
        </w:rPr>
        <w:t>EDUCAÇÃO</w:t>
      </w:r>
    </w:p>
    <w:p>
      <w:pPr>
        <w:pStyle w:val="Style6"/>
        <w:keepNext w:val="0"/>
        <w:keepLines w:val="0"/>
        <w:framePr w:w="1435" w:h="187" w:wrap="none" w:hAnchor="page" w:x="6401" w:y="-7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Rubrica</w:t>
      </w:r>
    </w:p>
    <w:p>
      <w:pPr>
        <w:pStyle w:val="Style6"/>
        <w:keepNext w:val="0"/>
        <w:keepLines w:val="0"/>
        <w:framePr w:w="1282" w:h="187" w:wrap="none" w:hAnchor="page" w:x="8494" w:y="-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Fls.</w:t>
      </w:r>
    </w:p>
    <w:p>
      <w:pPr>
        <w:widowControl w:val="0"/>
        <w:spacing w:after="633" w:line="1" w:lineRule="exact"/>
      </w:pPr>
      <w:r>
        <w:drawing>
          <wp:anchor distT="0" distB="109855" distL="0" distR="0" simplePos="0" relativeHeight="62914690" behindDoc="1" locked="0" layoutInCell="1" allowOverlap="1">
            <wp:simplePos x="0" y="0"/>
            <wp:positionH relativeFrom="page">
              <wp:posOffset>1549400</wp:posOffset>
            </wp:positionH>
            <wp:positionV relativeFrom="margin">
              <wp:posOffset>-557530</wp:posOffset>
            </wp:positionV>
            <wp:extent cx="1374775" cy="8502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74775" cy="850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2226" w:h="17035"/>
          <w:pgMar w:top="1553" w:right="1909" w:bottom="1565" w:left="2330" w:header="0" w:footer="1137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26" w:h="17035"/>
          <w:pgMar w:top="1453" w:right="0" w:bottom="145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2700" w:right="0" w:firstLine="0"/>
        <w:jc w:val="left"/>
      </w:pPr>
      <w:bookmarkStart w:id="0" w:name="bookmark0"/>
      <w:r>
        <w:rPr>
          <w:rStyle w:val="CharStyle12"/>
          <w:b/>
          <w:bCs/>
        </w:rPr>
        <w:t>PREFEITURA DE GUARULHOS SECRETARIA DE EDUCAÇÃO</w:t>
      </w:r>
      <w:bookmarkEnd w:id="0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r>
        <w:rPr>
          <w:rStyle w:val="CharStyle12"/>
          <w:b/>
          <w:bCs/>
        </w:rPr>
        <w:t xml:space="preserve">TERMO DE ADITAMENTO N° </w:t>
      </w:r>
      <w:r>
        <w:rPr>
          <w:rStyle w:val="CharStyle12"/>
          <w:b/>
          <w:bCs/>
          <w:lang w:val="en-US" w:eastAsia="en-US" w:bidi="en-US"/>
        </w:rPr>
        <w:t>04</w:t>
      </w:r>
      <w:bookmarkEnd w:id="2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12"/>
          <w:b/>
          <w:bCs/>
        </w:rPr>
        <w:t>AO TERMO DE COLABORAÇÃO N° 000324/2020-SESE03-RPP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</w:pPr>
      <w:r>
        <w:rPr>
          <w:rStyle w:val="CharStyle14"/>
          <w:b/>
          <w:bCs/>
          <w:sz w:val="22"/>
          <w:szCs w:val="22"/>
        </w:rPr>
        <w:t xml:space="preserve">MODALIDADE: </w:t>
      </w:r>
      <w:r>
        <w:rPr>
          <w:rStyle w:val="CharStyle14"/>
          <w:b/>
          <w:bCs/>
        </w:rPr>
        <w:t>Educação Básica/Educação Infantil - Creche e Pré-escola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5" w:name="bookmark5"/>
      <w:r>
        <w:rPr>
          <w:rStyle w:val="CharStyle12"/>
          <w:b/>
          <w:bCs/>
        </w:rPr>
        <w:t xml:space="preserve">PROCESSO ADMINISTRATIVO: </w:t>
      </w:r>
      <w:r>
        <w:rPr>
          <w:rStyle w:val="CharStyle12"/>
          <w:sz w:val="22"/>
          <w:szCs w:val="22"/>
          <w:lang w:val="en-US" w:eastAsia="en-US" w:bidi="en-US"/>
        </w:rPr>
        <w:t>90990/2021</w:t>
      </w:r>
      <w:bookmarkEnd w:id="5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40"/>
        <w:ind w:left="0" w:right="0" w:firstLine="0"/>
        <w:jc w:val="both"/>
        <w:rPr>
          <w:sz w:val="20"/>
          <w:szCs w:val="20"/>
        </w:rPr>
      </w:pPr>
      <w:bookmarkStart w:id="7" w:name="bookmark7"/>
      <w:r>
        <w:rPr>
          <w:rStyle w:val="CharStyle18"/>
          <w:rFonts w:ascii="Times New Roman" w:eastAsia="Times New Roman" w:hAnsi="Times New Roman" w:cs="Times New Roman"/>
          <w:b/>
          <w:bCs/>
          <w:sz w:val="20"/>
          <w:szCs w:val="20"/>
          <w:u w:val="none"/>
        </w:rPr>
        <w:t>PARTICIPES: Município de Guarulhos e ONG Instituto Cultural Olhando por Nós</w:t>
      </w:r>
      <w:bookmarkEnd w:id="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7"/>
          <w:b/>
          <w:bCs/>
        </w:rPr>
        <w:t xml:space="preserve">FINALIDADE DO TERMO DE ADITAMENTO: </w:t>
      </w:r>
      <w:r>
        <w:rPr>
          <w:rStyle w:val="CharStyle7"/>
        </w:rPr>
        <w:t xml:space="preserve">Ampliação e Ajuste na Demanda atendida para o exercício de </w:t>
      </w:r>
      <w:r>
        <w:rPr>
          <w:rStyle w:val="CharStyle7"/>
          <w:lang w:val="en-US" w:eastAsia="en-US" w:bidi="en-US"/>
        </w:rPr>
        <w:t>2024.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7"/>
        </w:rPr>
        <w:t xml:space="preserve">Os participes acima, neste ato representados, respectivamente pelo Secretário de Educação - Alex Viterale de Sousa, e pelo (a) Sr(a). Raquel Arnaldo Santos, devidamente qualificados no Processo Administrativo citado, efetuam o presente TERMO DE ADITAMENTO, para Ampliação e Ajuste na Demanda atendida para o exercício de </w:t>
      </w:r>
      <w:r>
        <w:rPr>
          <w:rStyle w:val="CharStyle7"/>
          <w:lang w:val="en-US" w:eastAsia="en-US" w:bidi="en-US"/>
        </w:rPr>
        <w:t xml:space="preserve">2024, </w:t>
      </w:r>
      <w:r>
        <w:rPr>
          <w:rStyle w:val="CharStyle7"/>
        </w:rPr>
        <w:t>conforme segue: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7"/>
          <w:b/>
          <w:bCs/>
        </w:rPr>
        <w:t xml:space="preserve">OBJETO: </w:t>
      </w:r>
      <w:r>
        <w:rPr>
          <w:rStyle w:val="CharStyle7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Básica/Educação Infantil - Creche e Pré-escola”, na Unidade sito a Jardim Lenize - Guarulhos - CNPJ </w:t>
      </w:r>
      <w:r>
        <w:rPr>
          <w:rStyle w:val="CharStyle7"/>
          <w:lang w:val="en-US" w:eastAsia="en-US" w:bidi="en-US"/>
        </w:rPr>
        <w:t>28.771.083/0002-12.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698" w:val="left"/>
        </w:tabs>
        <w:bidi w:val="0"/>
        <w:spacing w:before="0" w:line="276" w:lineRule="auto"/>
        <w:ind w:left="0" w:right="0" w:firstLine="0"/>
        <w:jc w:val="both"/>
      </w:pPr>
      <w:r>
        <w:rPr>
          <w:rStyle w:val="CharStyle7"/>
        </w:rPr>
        <w:t xml:space="preserve">Atendimento de educandos, em período integral, na Modalidade Educação Básica/Educação Infantil - Creche e Pré-escola, totalizando </w:t>
      </w:r>
      <w:r>
        <w:rPr>
          <w:rStyle w:val="CharStyle7"/>
          <w:lang w:val="en-US" w:eastAsia="en-US" w:bidi="en-US"/>
        </w:rPr>
        <w:t xml:space="preserve">136 </w:t>
      </w:r>
      <w:r>
        <w:rPr>
          <w:rStyle w:val="CharStyle7"/>
        </w:rPr>
        <w:t xml:space="preserve">vagas, sendo </w:t>
      </w:r>
      <w:r>
        <w:rPr>
          <w:rStyle w:val="CharStyle7"/>
          <w:lang w:val="en-US" w:eastAsia="en-US" w:bidi="en-US"/>
        </w:rPr>
        <w:t xml:space="preserve">50 </w:t>
      </w:r>
      <w:r>
        <w:rPr>
          <w:rStyle w:val="CharStyle7"/>
        </w:rPr>
        <w:t xml:space="preserve">vaga(s) de berçário </w:t>
      </w: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 xml:space="preserve">e/ou II; </w:t>
      </w:r>
      <w:r>
        <w:rPr>
          <w:rStyle w:val="CharStyle7"/>
          <w:lang w:val="en-US" w:eastAsia="en-US" w:bidi="en-US"/>
        </w:rPr>
        <w:t xml:space="preserve">60 </w:t>
      </w:r>
      <w:r>
        <w:rPr>
          <w:rStyle w:val="CharStyle7"/>
        </w:rPr>
        <w:t xml:space="preserve">vaga(s) de maternal e </w:t>
      </w:r>
      <w:r>
        <w:rPr>
          <w:rStyle w:val="CharStyle7"/>
          <w:lang w:val="en-US" w:eastAsia="en-US" w:bidi="en-US"/>
        </w:rPr>
        <w:t xml:space="preserve">26 </w:t>
      </w:r>
      <w:r>
        <w:rPr>
          <w:rStyle w:val="CharStyle7"/>
        </w:rPr>
        <w:t xml:space="preserve">vaga(s) de estágio </w:t>
      </w: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>e/ou II.</w:t>
        <w:tab/>
        <w:t>•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7"/>
          <w:b/>
          <w:bCs/>
          <w:lang w:val="en-US" w:eastAsia="en-US" w:bidi="en-US"/>
        </w:rPr>
        <w:t xml:space="preserve">Art 1° </w:t>
      </w:r>
      <w:r>
        <w:rPr>
          <w:rStyle w:val="CharStyle7"/>
          <w:b/>
          <w:bCs/>
        </w:rPr>
        <w:t xml:space="preserve">- </w:t>
      </w:r>
      <w:r>
        <w:rPr>
          <w:rStyle w:val="CharStyle7"/>
        </w:rPr>
        <w:t>As cláusulas e subcláusulas adiante passam a vigorar com a seguinte redação: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0" w:right="0" w:firstLine="0"/>
        <w:jc w:val="left"/>
      </w:pPr>
      <w:r>
        <w:rPr>
          <w:rStyle w:val="CharStyle7"/>
        </w:rPr>
        <w:t>(...)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0"/>
          <w:szCs w:val="20"/>
        </w:rPr>
      </w:pPr>
      <w:bookmarkStart w:id="9" w:name="bookmark9"/>
      <w:r>
        <w:rPr>
          <w:rStyle w:val="CharStyle18"/>
          <w:rFonts w:ascii="Times New Roman" w:eastAsia="Times New Roman" w:hAnsi="Times New Roman" w:cs="Times New Roman"/>
          <w:b/>
          <w:bCs/>
          <w:sz w:val="20"/>
          <w:szCs w:val="20"/>
          <w:u w:val="none"/>
        </w:rPr>
        <w:t>CLÁUSULA TERCEIRA - DAS UNIDADES ESCOLARES</w:t>
      </w:r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7"/>
        </w:rPr>
        <w:t>A ORGANIZAÇÃO manterá em funcionamento uma unidade escolar com as seguintes características: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0"/>
          <w:szCs w:val="20"/>
        </w:rPr>
      </w:pPr>
      <w:bookmarkStart w:id="11" w:name="bookmark11"/>
      <w:r>
        <w:rPr>
          <w:rStyle w:val="CharStyle18"/>
          <w:rFonts w:ascii="Times New Roman" w:eastAsia="Times New Roman" w:hAnsi="Times New Roman" w:cs="Times New Roman"/>
          <w:b/>
          <w:bCs/>
          <w:sz w:val="20"/>
          <w:szCs w:val="20"/>
          <w:u w:val="none"/>
        </w:rPr>
        <w:t>(...).</w:t>
      </w:r>
      <w:bookmarkEnd w:id="11"/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8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7"/>
          <w:b/>
          <w:bCs/>
        </w:rPr>
        <w:t xml:space="preserve">ATENDIMENTO: </w:t>
      </w:r>
      <w:r>
        <w:rPr>
          <w:rStyle w:val="CharStyle7"/>
          <w:lang w:val="en-US" w:eastAsia="en-US" w:bidi="en-US"/>
        </w:rPr>
        <w:t xml:space="preserve">136 </w:t>
      </w:r>
      <w:r>
        <w:rPr>
          <w:rStyle w:val="CharStyle7"/>
        </w:rPr>
        <w:t xml:space="preserve">vagas, sendo </w:t>
      </w:r>
      <w:r>
        <w:rPr>
          <w:rStyle w:val="CharStyle7"/>
          <w:lang w:val="en-US" w:eastAsia="en-US" w:bidi="en-US"/>
        </w:rPr>
        <w:t xml:space="preserve">50 </w:t>
      </w:r>
      <w:r>
        <w:rPr>
          <w:rStyle w:val="CharStyle7"/>
        </w:rPr>
        <w:t xml:space="preserve">vaga(s) de berçário </w:t>
      </w: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 xml:space="preserve">e/ou II; </w:t>
      </w:r>
      <w:r>
        <w:rPr>
          <w:rStyle w:val="CharStyle7"/>
          <w:lang w:val="en-US" w:eastAsia="en-US" w:bidi="en-US"/>
        </w:rPr>
        <w:t xml:space="preserve">60 </w:t>
      </w:r>
      <w:r>
        <w:rPr>
          <w:rStyle w:val="CharStyle7"/>
        </w:rPr>
        <w:t xml:space="preserve">vaga(s) de maternal e </w:t>
      </w:r>
      <w:r>
        <w:rPr>
          <w:rStyle w:val="CharStyle7"/>
          <w:lang w:val="en-US" w:eastAsia="en-US" w:bidi="en-US"/>
        </w:rPr>
        <w:t xml:space="preserve">26 </w:t>
      </w:r>
      <w:r>
        <w:rPr>
          <w:rStyle w:val="CharStyle7"/>
        </w:rPr>
        <w:t xml:space="preserve">vaga(s) de estágio </w:t>
      </w:r>
      <w:r>
        <w:rPr>
          <w:rStyle w:val="CharStyle7"/>
          <w:lang w:val="en-US" w:eastAsia="en-US" w:bidi="en-US"/>
        </w:rPr>
        <w:t xml:space="preserve">1 </w:t>
      </w:r>
      <w:r>
        <w:rPr>
          <w:rStyle w:val="CharStyle7"/>
        </w:rPr>
        <w:t>e/ou II.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8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7"/>
          <w:b/>
          <w:bCs/>
        </w:rPr>
        <w:t xml:space="preserve">MODALIDADE DE ATENDIMENTO: </w:t>
      </w:r>
      <w:r>
        <w:rPr>
          <w:rStyle w:val="CharStyle7"/>
        </w:rPr>
        <w:t>Educação Básica/Educação Infantil - Creche e Pré- escola.</w:t>
      </w:r>
    </w:p>
    <w:p>
      <w:pPr>
        <w:pStyle w:val="Style17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458" w:val="left"/>
        </w:tabs>
        <w:bidi w:val="0"/>
        <w:spacing w:before="0" w:after="0"/>
        <w:ind w:left="0" w:right="0" w:firstLine="0"/>
        <w:jc w:val="both"/>
        <w:rPr>
          <w:sz w:val="20"/>
          <w:szCs w:val="20"/>
        </w:rPr>
      </w:pPr>
      <w:bookmarkStart w:id="13" w:name="bookmark13"/>
      <w:r>
        <w:rPr>
          <w:rStyle w:val="CharStyle18"/>
          <w:rFonts w:ascii="Times New Roman" w:eastAsia="Times New Roman" w:hAnsi="Times New Roman" w:cs="Times New Roman"/>
          <w:b/>
          <w:bCs/>
          <w:sz w:val="20"/>
          <w:szCs w:val="20"/>
          <w:u w:val="none"/>
        </w:rPr>
        <w:t xml:space="preserve">FAIXA ETÁRIA: </w:t>
      </w:r>
      <w:r>
        <w:rPr>
          <w:rStyle w:val="CharStyle18"/>
          <w:rFonts w:ascii="Times New Roman" w:eastAsia="Times New Roman" w:hAnsi="Times New Roman" w:cs="Times New Roman"/>
          <w:sz w:val="20"/>
          <w:szCs w:val="20"/>
          <w:u w:val="none"/>
        </w:rPr>
        <w:t xml:space="preserve">até </w:t>
      </w:r>
      <w:r>
        <w:rPr>
          <w:rStyle w:val="CharStyle18"/>
          <w:rFonts w:ascii="Times New Roman" w:eastAsia="Times New Roman" w:hAnsi="Times New Roman" w:cs="Times New Roman"/>
          <w:sz w:val="20"/>
          <w:szCs w:val="20"/>
          <w:u w:val="none"/>
          <w:lang w:val="en-US" w:eastAsia="en-US" w:bidi="en-US"/>
        </w:rPr>
        <w:t xml:space="preserve">4 </w:t>
      </w:r>
      <w:r>
        <w:rPr>
          <w:rStyle w:val="CharStyle18"/>
          <w:rFonts w:ascii="Times New Roman" w:eastAsia="Times New Roman" w:hAnsi="Times New Roman" w:cs="Times New Roman"/>
          <w:sz w:val="20"/>
          <w:szCs w:val="20"/>
          <w:u w:val="none"/>
        </w:rPr>
        <w:t>anos.</w:t>
      </w:r>
      <w:bookmarkEnd w:id="13"/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8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7"/>
          <w:b/>
          <w:bCs/>
        </w:rPr>
        <w:t xml:space="preserve">VALOR DO “PER CAPITA”: </w:t>
      </w:r>
      <w:r>
        <w:rPr>
          <w:rStyle w:val="CharStyle7"/>
        </w:rPr>
        <w:t xml:space="preserve">R$ </w:t>
      </w:r>
      <w:r>
        <w:rPr>
          <w:rStyle w:val="CharStyle7"/>
          <w:lang w:val="en-US" w:eastAsia="en-US" w:bidi="en-US"/>
        </w:rPr>
        <w:t xml:space="preserve">728,30 </w:t>
      </w:r>
      <w:r>
        <w:rPr>
          <w:rStyle w:val="CharStyle7"/>
        </w:rPr>
        <w:t xml:space="preserve">(setecentos e vinte e oito reais e trinta centavos), por vaga, acrescido de R$ </w:t>
      </w:r>
      <w:r>
        <w:rPr>
          <w:rStyle w:val="CharStyle7"/>
          <w:lang w:val="en-US" w:eastAsia="en-US" w:bidi="en-US"/>
        </w:rPr>
        <w:t xml:space="preserve">245,00 </w:t>
      </w:r>
      <w:r>
        <w:rPr>
          <w:rStyle w:val="CharStyle7"/>
        </w:rPr>
        <w:t xml:space="preserve">(duzentos e quarenta e cinco reais) por criança atendida em berçário </w:t>
      </w: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>e/ou II.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8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7"/>
          <w:b/>
          <w:bCs/>
        </w:rPr>
        <w:t xml:space="preserve">VALOR MENSAL: </w:t>
      </w:r>
      <w:r>
        <w:rPr>
          <w:rStyle w:val="CharStyle7"/>
          <w:b/>
          <w:bCs/>
          <w:lang w:val="en-US" w:eastAsia="en-US" w:bidi="en-US"/>
        </w:rPr>
        <w:t xml:space="preserve">111.298,80 </w:t>
      </w:r>
      <w:r>
        <w:rPr>
          <w:rStyle w:val="CharStyle7"/>
        </w:rPr>
        <w:t>(cento e onze mil, duzentos e noventa e oito reais e oitenta centavos).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7"/>
        </w:rPr>
        <w:t>(...)</w:t>
      </w:r>
    </w:p>
    <w:p>
      <w:pPr>
        <w:pStyle w:val="Style1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58" w:val="left"/>
        </w:tabs>
        <w:bidi w:val="0"/>
        <w:spacing w:before="0" w:after="0"/>
        <w:ind w:left="0" w:right="0" w:firstLine="0"/>
        <w:jc w:val="both"/>
      </w:pPr>
      <w:r>
        <w:rPr>
          <w:rStyle w:val="CharStyle14"/>
          <w:b/>
          <w:bCs/>
        </w:rPr>
        <w:t xml:space="preserve">VALOR MENSAL DO ACRÉSCIMO PARA CUSTEAR LOCAÇÃO: R$ </w:t>
      </w:r>
      <w:r>
        <w:rPr>
          <w:rStyle w:val="CharStyle14"/>
          <w:b/>
          <w:bCs/>
          <w:lang w:val="en-US" w:eastAsia="en-US" w:bidi="en-US"/>
        </w:rPr>
        <w:t xml:space="preserve">9.823,89 </w:t>
      </w:r>
      <w:r>
        <w:rPr>
          <w:rStyle w:val="CharStyle14"/>
          <w:sz w:val="19"/>
          <w:szCs w:val="19"/>
        </w:rPr>
        <w:t xml:space="preserve">(nove mil, oitocentos e vinte e três reais e oitenta e nove centavos) </w:t>
      </w:r>
      <w:r>
        <w:rPr>
          <w:rStyle w:val="CharStyle14"/>
          <w:sz w:val="19"/>
          <w:szCs w:val="19"/>
          <w:lang w:val="en-US" w:eastAsia="en-US" w:bidi="en-US"/>
        </w:rPr>
        <w:t xml:space="preserve">+ </w:t>
      </w:r>
      <w:r>
        <w:rPr>
          <w:rStyle w:val="CharStyle14"/>
          <w:sz w:val="19"/>
          <w:szCs w:val="19"/>
        </w:rPr>
        <w:t xml:space="preserve">IPTU </w:t>
      </w:r>
      <w:r>
        <w:rPr>
          <w:rStyle w:val="CharStyle14"/>
          <w:b/>
          <w:bCs/>
        </w:rPr>
        <w:t xml:space="preserve">RS </w:t>
      </w:r>
      <w:r>
        <w:rPr>
          <w:rStyle w:val="CharStyle14"/>
          <w:b/>
          <w:bCs/>
          <w:lang w:val="en-US" w:eastAsia="en-US" w:bidi="en-US"/>
        </w:rPr>
        <w:t xml:space="preserve">184,27 </w:t>
      </w:r>
      <w:r>
        <w:rPr>
          <w:rStyle w:val="CharStyle14"/>
          <w:b/>
          <w:bCs/>
        </w:rPr>
        <w:t>(cento e oitenta e quatro reais e vinte e sete centavos) - EM PARCELAS</w:t>
      </w: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64" w:val="left"/>
        </w:tabs>
        <w:bidi w:val="0"/>
        <w:spacing w:before="0" w:after="0" w:line="276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26" w:h="17035"/>
          <w:pgMar w:top="1453" w:right="1909" w:bottom="1453" w:left="2330" w:header="0" w:footer="3" w:gutter="0"/>
          <w:cols w:space="720"/>
          <w:noEndnote/>
          <w:rtlGutter w:val="0"/>
          <w:docGrid w:linePitch="360"/>
        </w:sectPr>
      </w:pPr>
      <w:r>
        <w:rPr>
          <w:rStyle w:val="CharStyle7"/>
          <w:b/>
          <w:bCs/>
        </w:rPr>
        <w:t xml:space="preserve">VALOR DO REPASSE QUADRIMESTRAL: RS </w:t>
      </w:r>
      <w:r>
        <w:rPr>
          <w:rStyle w:val="CharStyle7"/>
          <w:b/>
          <w:bCs/>
          <w:lang w:val="en-US" w:eastAsia="en-US" w:bidi="en-US"/>
        </w:rPr>
        <w:t xml:space="preserve">445.195,20 </w:t>
      </w:r>
      <w:r>
        <w:rPr>
          <w:rStyle w:val="CharStyle7"/>
        </w:rPr>
        <w:t>(quatrocentos e quarenta e cinco mil, cento e noventa e cinco reais e vinte centavos).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371600" cy="85344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371600" cy="853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5" w:right="0" w:firstLine="0"/>
        <w:jc w:val="left"/>
        <w:rPr>
          <w:sz w:val="10"/>
          <w:szCs w:val="10"/>
        </w:rPr>
      </w:pPr>
      <w:r>
        <w:rPr>
          <w:rStyle w:val="CharStyle3"/>
          <w:sz w:val="11"/>
          <w:szCs w:val="11"/>
        </w:rPr>
        <w:t xml:space="preserve">SECRETARIA DE </w:t>
      </w:r>
      <w:r>
        <w:rPr>
          <w:rStyle w:val="CharStyle3"/>
          <w:b/>
          <w:bCs/>
          <w:sz w:val="10"/>
          <w:szCs w:val="10"/>
        </w:rPr>
        <w:t>EDUCAÇÃO</w:t>
      </w:r>
    </w:p>
    <w:p>
      <w:pPr>
        <w:widowControl w:val="0"/>
        <w:spacing w:after="379" w:line="1" w:lineRule="exact"/>
      </w:pP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8" w:val="left"/>
        </w:tabs>
        <w:bidi w:val="0"/>
        <w:spacing w:before="0" w:after="280" w:line="276" w:lineRule="auto"/>
        <w:ind w:left="0" w:right="0" w:firstLine="0"/>
        <w:jc w:val="both"/>
      </w:pPr>
      <w:r>
        <w:rPr>
          <w:rStyle w:val="CharStyle7"/>
          <w:b/>
          <w:bCs/>
        </w:rPr>
        <w:t xml:space="preserve">VALOR DO REPASSE QUADRIMESTRAL (Liberado em Maio e Setembro - conforme </w:t>
      </w:r>
      <w:r>
        <w:rPr>
          <w:rStyle w:val="CharStyle7"/>
          <w:b/>
          <w:bCs/>
          <w:lang w:val="en-US" w:eastAsia="en-US" w:bidi="en-US"/>
        </w:rPr>
        <w:t xml:space="preserve">art. 29, </w:t>
      </w:r>
      <w:r>
        <w:rPr>
          <w:rStyle w:val="CharStyle7"/>
          <w:b/>
          <w:bCs/>
        </w:rPr>
        <w:t>parágrafo 2</w:t>
      </w:r>
      <w:r>
        <w:rPr>
          <w:rStyle w:val="CharStyle7"/>
          <w:b/>
          <w:bCs/>
          <w:vertAlign w:val="superscript"/>
        </w:rPr>
        <w:t>o</w:t>
      </w:r>
      <w:r>
        <w:rPr>
          <w:rStyle w:val="CharStyle7"/>
          <w:b/>
          <w:bCs/>
        </w:rPr>
        <w:t xml:space="preserve">, da Portaria n° </w:t>
      </w:r>
      <w:r>
        <w:rPr>
          <w:rStyle w:val="CharStyle7"/>
          <w:b/>
          <w:bCs/>
          <w:lang w:val="en-US" w:eastAsia="en-US" w:bidi="en-US"/>
        </w:rPr>
        <w:t>063/202</w:t>
      </w:r>
      <w:r>
        <w:rPr>
          <w:rStyle w:val="CharStyle7"/>
          <w:b/>
          <w:bCs/>
        </w:rPr>
        <w:t xml:space="preserve">1-SE - com acréscimo de </w:t>
      </w:r>
      <w:r>
        <w:rPr>
          <w:rStyle w:val="CharStyle7"/>
          <w:b/>
          <w:bCs/>
          <w:lang w:val="en-US" w:eastAsia="en-US" w:bidi="en-US"/>
        </w:rPr>
        <w:t xml:space="preserve">50% </w:t>
      </w:r>
      <w:r>
        <w:rPr>
          <w:rStyle w:val="CharStyle7"/>
          <w:b/>
          <w:bCs/>
        </w:rPr>
        <w:t xml:space="preserve">do valor correspondente a </w:t>
      </w:r>
      <w:r>
        <w:rPr>
          <w:rStyle w:val="CharStyle7"/>
          <w:b/>
          <w:bCs/>
          <w:lang w:val="en-US" w:eastAsia="en-US" w:bidi="en-US"/>
        </w:rPr>
        <w:t xml:space="preserve">01 </w:t>
      </w:r>
      <w:r>
        <w:rPr>
          <w:rStyle w:val="CharStyle7"/>
          <w:b/>
          <w:bCs/>
        </w:rPr>
        <w:t xml:space="preserve">mês): RS </w:t>
      </w:r>
      <w:r>
        <w:rPr>
          <w:rStyle w:val="CharStyle7"/>
          <w:b/>
          <w:bCs/>
          <w:lang w:val="en-US" w:eastAsia="en-US" w:bidi="en-US"/>
        </w:rPr>
        <w:t xml:space="preserve">500.844,60 </w:t>
      </w:r>
      <w:r>
        <w:rPr>
          <w:rStyle w:val="CharStyle7"/>
        </w:rPr>
        <w:t xml:space="preserve">(quinhentos mil, oitocentos e quarenta e quatro reais e sessenta centavos), sendo o contido dentro deste valor: </w:t>
      </w:r>
      <w:r>
        <w:rPr>
          <w:rStyle w:val="CharStyle7"/>
          <w:b/>
          <w:bCs/>
        </w:rPr>
        <w:t xml:space="preserve">RS </w:t>
      </w:r>
      <w:r>
        <w:rPr>
          <w:rStyle w:val="CharStyle7"/>
          <w:b/>
          <w:bCs/>
          <w:lang w:val="en-US" w:eastAsia="en-US" w:bidi="en-US"/>
        </w:rPr>
        <w:t xml:space="preserve">445.195,20 </w:t>
      </w:r>
      <w:r>
        <w:rPr>
          <w:rStyle w:val="CharStyle7"/>
        </w:rPr>
        <w:t xml:space="preserve">(quatrocentos e quarenta e cinco mil, cento e noventa e cinco reais e vinte centavos) - correspondente ao subsídio para manutenção da unidade escolar e </w:t>
      </w:r>
      <w:r>
        <w:rPr>
          <w:rStyle w:val="CharStyle7"/>
          <w:b/>
          <w:bCs/>
        </w:rPr>
        <w:t xml:space="preserve">RS </w:t>
      </w:r>
      <w:r>
        <w:rPr>
          <w:rStyle w:val="CharStyle7"/>
          <w:b/>
          <w:bCs/>
          <w:lang w:val="en-US" w:eastAsia="en-US" w:bidi="en-US"/>
        </w:rPr>
        <w:t xml:space="preserve">55.649,40 </w:t>
      </w:r>
      <w:r>
        <w:rPr>
          <w:rStyle w:val="CharStyle7"/>
        </w:rPr>
        <w:t xml:space="preserve">(cinquenta e cinco mil, seiscentos e quarenta e nove reais e quarenta centavos), assim distribuídos: </w:t>
      </w:r>
      <w:r>
        <w:rPr>
          <w:rStyle w:val="CharStyle7"/>
          <w:lang w:val="en-US" w:eastAsia="en-US" w:bidi="en-US"/>
        </w:rPr>
        <w:t xml:space="preserve">20% </w:t>
      </w:r>
      <w:r>
        <w:rPr>
          <w:rStyle w:val="CharStyle7"/>
        </w:rPr>
        <w:t xml:space="preserve">para aquisição de bens permanentes correspondente a </w:t>
      </w:r>
      <w:r>
        <w:rPr>
          <w:rStyle w:val="CharStyle7"/>
          <w:b/>
          <w:bCs/>
        </w:rPr>
        <w:t xml:space="preserve">RS </w:t>
      </w:r>
      <w:r>
        <w:rPr>
          <w:rStyle w:val="CharStyle7"/>
          <w:b/>
          <w:bCs/>
          <w:lang w:val="en-US" w:eastAsia="en-US" w:bidi="en-US"/>
        </w:rPr>
        <w:t xml:space="preserve">11.129,88 </w:t>
      </w:r>
      <w:r>
        <w:rPr>
          <w:rStyle w:val="CharStyle7"/>
        </w:rPr>
        <w:t xml:space="preserve">(onze mil, cento e vinte e nove reais e oitenta e oito centavos) e a diferença correspondente a </w:t>
      </w:r>
      <w:r>
        <w:rPr>
          <w:rStyle w:val="CharStyle7"/>
          <w:b/>
          <w:bCs/>
        </w:rPr>
        <w:t xml:space="preserve">RS </w:t>
      </w:r>
      <w:r>
        <w:rPr>
          <w:rStyle w:val="CharStyle7"/>
          <w:b/>
          <w:bCs/>
          <w:lang w:val="en-US" w:eastAsia="en-US" w:bidi="en-US"/>
        </w:rPr>
        <w:t xml:space="preserve">44.519,52 </w:t>
      </w:r>
      <w:r>
        <w:rPr>
          <w:rStyle w:val="CharStyle7"/>
        </w:rPr>
        <w:t>(quarenta e quatro mil, quinhentos e dezenove reais e cinquenta e dois centavos), para demais despesas, conforme quadro abaixo:</w:t>
      </w:r>
    </w:p>
    <w:tbl>
      <w:tblPr>
        <w:tblOverlap w:val="never"/>
        <w:jc w:val="center"/>
        <w:tblLayout w:type="fixed"/>
      </w:tblPr>
      <w:tblGrid>
        <w:gridCol w:w="1992"/>
        <w:gridCol w:w="1978"/>
        <w:gridCol w:w="1978"/>
        <w:gridCol w:w="1987"/>
      </w:tblGrid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Exercício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Mês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Repasse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Permanente</w:t>
            </w:r>
          </w:p>
        </w:tc>
      </w:tr>
      <w:tr>
        <w:trPr>
          <w:trHeight w:val="55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  <w:lang w:val="en-US" w:eastAsia="en-US" w:bidi="en-US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5"/>
                <w:b/>
                <w:bCs/>
                <w:sz w:val="18"/>
                <w:szCs w:val="18"/>
              </w:rPr>
              <w:t xml:space="preserve">R$ </w:t>
            </w:r>
            <w:r>
              <w:rPr>
                <w:rStyle w:val="CharStyle25"/>
                <w:b/>
                <w:bCs/>
                <w:sz w:val="18"/>
                <w:szCs w:val="18"/>
                <w:lang w:val="en-US" w:eastAsia="en-US" w:bidi="en-US"/>
              </w:rPr>
              <w:t>44.519,52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25"/>
                <w:b/>
                <w:bCs/>
                <w:sz w:val="18"/>
                <w:szCs w:val="18"/>
                <w:lang w:val="en-US" w:eastAsia="en-US" w:bidi="en-US"/>
              </w:rPr>
              <w:t>11.129,88</w:t>
            </w:r>
          </w:p>
        </w:tc>
      </w:tr>
      <w:tr>
        <w:trPr>
          <w:trHeight w:val="55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5"/>
                <w:b/>
                <w:bCs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25"/>
                <w:b/>
                <w:bCs/>
                <w:sz w:val="18"/>
                <w:szCs w:val="18"/>
                <w:lang w:val="en-US" w:eastAsia="en-US" w:bidi="en-US"/>
              </w:rPr>
              <w:t>44.519,52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5"/>
                <w:b/>
                <w:bCs/>
                <w:sz w:val="18"/>
                <w:szCs w:val="18"/>
              </w:rPr>
              <w:t xml:space="preserve">RS </w:t>
            </w:r>
            <w:r>
              <w:rPr>
                <w:rStyle w:val="CharStyle25"/>
                <w:b/>
                <w:bCs/>
                <w:sz w:val="18"/>
                <w:szCs w:val="18"/>
                <w:lang w:val="en-US" w:eastAsia="en-US" w:bidi="en-US"/>
              </w:rPr>
              <w:t>11.129,88</w:t>
            </w:r>
          </w:p>
        </w:tc>
      </w:tr>
    </w:tbl>
    <w:p>
      <w:pPr>
        <w:widowControl w:val="0"/>
        <w:spacing w:after="519" w:line="1" w:lineRule="exact"/>
      </w:pP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8" w:val="left"/>
        </w:tabs>
        <w:bidi w:val="0"/>
        <w:spacing w:before="0" w:after="280" w:line="276" w:lineRule="auto"/>
        <w:ind w:left="0" w:right="0" w:firstLine="0"/>
        <w:jc w:val="both"/>
      </w:pPr>
      <w:r>
        <w:rPr>
          <w:rStyle w:val="CharStyle7"/>
          <w:b/>
          <w:bCs/>
        </w:rPr>
        <w:t xml:space="preserve">VALOR DO TERMO DE COLABORAÇÃO: RS </w:t>
      </w:r>
      <w:r>
        <w:rPr>
          <w:rStyle w:val="CharStyle7"/>
          <w:b/>
          <w:bCs/>
          <w:lang w:val="en-US" w:eastAsia="en-US" w:bidi="en-US"/>
        </w:rPr>
        <w:t xml:space="preserve">6.242.321,20 </w:t>
      </w:r>
      <w:r>
        <w:rPr>
          <w:rStyle w:val="CharStyle7"/>
        </w:rPr>
        <w:t xml:space="preserve">(seis milhões, duzentos e quarenta e dois mil, trezentos e vinte e um reais e vinte centavos), sendo para o exercício de </w:t>
      </w:r>
      <w:r>
        <w:rPr>
          <w:rStyle w:val="CharStyle7"/>
          <w:lang w:val="en-US" w:eastAsia="en-US" w:bidi="en-US"/>
        </w:rPr>
        <w:t xml:space="preserve">2024 </w:t>
      </w:r>
      <w:r>
        <w:rPr>
          <w:rStyle w:val="CharStyle7"/>
        </w:rPr>
        <w:t xml:space="preserve">o valor de </w:t>
      </w:r>
      <w:r>
        <w:rPr>
          <w:rStyle w:val="CharStyle7"/>
          <w:b/>
          <w:bCs/>
        </w:rPr>
        <w:t xml:space="preserve">RS </w:t>
      </w:r>
      <w:r>
        <w:rPr>
          <w:rStyle w:val="CharStyle7"/>
          <w:b/>
          <w:bCs/>
          <w:lang w:val="en-US" w:eastAsia="en-US" w:bidi="en-US"/>
        </w:rPr>
        <w:t xml:space="preserve">1.567.143,92 </w:t>
      </w:r>
      <w:r>
        <w:rPr>
          <w:rStyle w:val="CharStyle7"/>
        </w:rPr>
        <w:t>(um milhão, quinhentos e sessenta e sete mil, cento e quarenta e três reais e noventa e dois centavos).</w:t>
      </w:r>
    </w:p>
    <w:p>
      <w:pPr>
        <w:pStyle w:val="Style17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34" w:val="left"/>
        </w:tabs>
        <w:bidi w:val="0"/>
        <w:spacing w:before="0" w:after="0" w:line="230" w:lineRule="auto"/>
        <w:ind w:left="0" w:right="0" w:firstLine="0"/>
        <w:jc w:val="both"/>
        <w:rPr>
          <w:sz w:val="20"/>
          <w:szCs w:val="20"/>
        </w:rPr>
      </w:pPr>
      <w:bookmarkStart w:id="15" w:name="bookmark15"/>
      <w:r>
        <w:rPr>
          <w:rStyle w:val="CharStyle18"/>
          <w:rFonts w:ascii="Times New Roman" w:eastAsia="Times New Roman" w:hAnsi="Times New Roman" w:cs="Times New Roman"/>
          <w:b/>
          <w:bCs/>
          <w:sz w:val="20"/>
          <w:szCs w:val="20"/>
          <w:u w:val="none"/>
        </w:rPr>
        <w:t>DOTAÇÃO ORÇAMENTÃRIA: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30" w:lineRule="auto"/>
        <w:ind w:left="0" w:right="0" w:firstLine="0"/>
        <w:jc w:val="both"/>
      </w:pPr>
      <w:r>
        <w:rPr>
          <w:rStyle w:val="CharStyle7"/>
        </w:rPr>
        <w:t>Os recursos financeiros encontram respaldo no orçamento anual, nos termos confirmados pelo Ordenador da Despesa, onerando as seguintes dotações orçamentárias:</w:t>
      </w:r>
    </w:p>
    <w:p>
      <w:pPr>
        <w:widowControl w:val="0"/>
        <w:jc w:val="center"/>
        <w:rPr>
          <w:sz w:val="2"/>
          <w:szCs w:val="2"/>
        </w:rPr>
        <w:sectPr>
          <w:headerReference w:type="default" r:id="rId10"/>
          <w:footnotePr>
            <w:pos w:val="pageBottom"/>
            <w:numFmt w:val="decimal"/>
            <w:numRestart w:val="continuous"/>
          </w:footnotePr>
          <w:pgSz w:w="12043" w:h="16906"/>
          <w:pgMar w:top="567" w:right="1034" w:bottom="567" w:left="3025" w:header="0" w:footer="139" w:gutter="0"/>
          <w:cols w:space="720"/>
          <w:noEndnote/>
          <w:rtlGutter w:val="0"/>
          <w:docGrid w:linePitch="360"/>
        </w:sectPr>
      </w:pPr>
      <w:r>
        <w:drawing>
          <wp:inline>
            <wp:extent cx="4956175" cy="3505200"/>
            <wp:docPr id="10" name="Picut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956175" cy="3505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371600" cy="85661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371600" cy="856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0" w:right="0" w:firstLine="0"/>
        <w:jc w:val="left"/>
        <w:rPr>
          <w:sz w:val="10"/>
          <w:szCs w:val="10"/>
        </w:rPr>
      </w:pPr>
      <w:r>
        <w:rPr>
          <w:rStyle w:val="CharStyle3"/>
          <w:sz w:val="11"/>
          <w:szCs w:val="11"/>
        </w:rPr>
        <w:t xml:space="preserve">SECRETARIA DE </w:t>
      </w:r>
      <w:r>
        <w:rPr>
          <w:rStyle w:val="CharStyle3"/>
          <w:b/>
          <w:bCs/>
          <w:sz w:val="10"/>
          <w:szCs w:val="10"/>
        </w:rPr>
        <w:t>EDUCAÇÃO</w:t>
      </w:r>
    </w:p>
    <w:p>
      <w:pPr>
        <w:widowControl w:val="0"/>
        <w:spacing w:after="399" w:line="1" w:lineRule="exact"/>
      </w:pP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r>
        <w:rPr>
          <w:rStyle w:val="CharStyle29"/>
          <w:b/>
          <w:bCs/>
        </w:rPr>
        <w:t>ANEXO RP-09 - REPASSES AO TERCEIRO SETOR - TERMO DE CIÊNCIA E</w:t>
        <w:br/>
        <w:t>DE NOTIFICAÇÃO - TERMO DE COLABORAÇÃO/FOMENTO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460" w:line="252" w:lineRule="auto"/>
        <w:ind w:left="0" w:right="0" w:firstLine="0"/>
        <w:jc w:val="center"/>
      </w:pPr>
      <w:r>
        <w:rPr>
          <w:rStyle w:val="CharStyle29"/>
          <w:b/>
          <w:bCs/>
        </w:rPr>
        <w:t xml:space="preserve">(redação dada pela Resolução n° </w:t>
      </w:r>
      <w:r>
        <w:rPr>
          <w:rStyle w:val="CharStyle29"/>
          <w:b/>
          <w:bCs/>
          <w:lang w:val="en-US" w:eastAsia="en-US" w:bidi="en-US"/>
        </w:rPr>
        <w:t>11/2021)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0" w:right="0" w:firstLine="0"/>
        <w:jc w:val="both"/>
      </w:pPr>
      <w:r>
        <w:rPr>
          <w:rStyle w:val="CharStyle29"/>
        </w:rPr>
        <w:t xml:space="preserve">ÓRGÂO/ENTIDADE PÚBLICO (A): Município de Guarulhos </w:t>
      </w:r>
      <w:r>
        <w:rPr>
          <w:rStyle w:val="CharStyle29"/>
          <w:lang w:val="en-US" w:eastAsia="en-US" w:bidi="en-US"/>
        </w:rPr>
        <w:t xml:space="preserve">/ </w:t>
      </w:r>
      <w:r>
        <w:rPr>
          <w:rStyle w:val="CharStyle29"/>
        </w:rPr>
        <w:t>Secretaria da Educação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29"/>
        </w:rPr>
        <w:t xml:space="preserve">ORGANIZAÇÃO DA SOCIEDADE CIVIL PARCEIRA: </w:t>
      </w:r>
      <w:r>
        <w:rPr>
          <w:rStyle w:val="CharStyle29"/>
          <w:rFonts w:ascii="Times New Roman" w:eastAsia="Times New Roman" w:hAnsi="Times New Roman" w:cs="Times New Roman"/>
          <w:b/>
          <w:bCs/>
          <w:sz w:val="20"/>
          <w:szCs w:val="20"/>
        </w:rPr>
        <w:t>ONG Instituto Cultural Olhando por Nós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322" w:lineRule="auto"/>
        <w:ind w:left="0" w:right="0" w:firstLine="0"/>
        <w:jc w:val="both"/>
      </w:pPr>
      <w:r>
        <w:rPr>
          <w:rStyle w:val="CharStyle29"/>
        </w:rPr>
        <w:t xml:space="preserve">TERMO DE COLABORAÇÃO/FOMENTO N° (DE ORIGEM): </w:t>
      </w:r>
      <w:r>
        <w:rPr>
          <w:rStyle w:val="CharStyle29"/>
          <w:rFonts w:ascii="Times New Roman" w:eastAsia="Times New Roman" w:hAnsi="Times New Roman" w:cs="Times New Roman"/>
          <w:b/>
          <w:bCs/>
          <w:sz w:val="20"/>
          <w:szCs w:val="20"/>
        </w:rPr>
        <w:t xml:space="preserve">000324/2020-SESE03- </w:t>
      </w:r>
      <w:r>
        <w:rPr>
          <w:rStyle w:val="CharStyle29"/>
        </w:rPr>
        <w:t>RPP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0" w:right="0" w:firstLine="0"/>
        <w:jc w:val="both"/>
      </w:pPr>
      <w:r>
        <w:rPr>
          <w:rStyle w:val="CharStyle29"/>
        </w:rPr>
        <w:t xml:space="preserve">OBJETO: </w:t>
      </w:r>
      <w:r>
        <w:rPr>
          <w:rStyle w:val="CharStyle29"/>
          <w:i/>
          <w:iCs/>
        </w:rPr>
        <w:t>Colaboração Técnica e Financeira visando disciplinar os esforços conjuntos</w:t>
      </w:r>
      <w:r>
        <w:rPr>
          <w:rStyle w:val="CharStyle29"/>
        </w:rPr>
        <w:t xml:space="preserve"> a </w:t>
      </w:r>
      <w:r>
        <w:rPr>
          <w:rStyle w:val="CharStyle29"/>
          <w:i/>
          <w:iCs/>
        </w:rPr>
        <w:t>serem realizados pelo Município e pela Instituição, para o desenvolvimento complementar da educação pública e gratuita prestada pela Rede Municipal de Guarulhos, na Modalidade Educação Básica/Educação Infantil - Creche e Pré-escola.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  <w:rPr>
          <w:sz w:val="20"/>
          <w:szCs w:val="20"/>
        </w:rPr>
      </w:pPr>
      <w:r>
        <w:rPr>
          <w:rStyle w:val="CharStyle29"/>
        </w:rPr>
        <w:t xml:space="preserve">VALOR TOTAL DO AJUSTE: </w:t>
      </w:r>
      <w:r>
        <w:rPr>
          <w:rStyle w:val="CharStyle29"/>
          <w:rFonts w:ascii="Times New Roman" w:eastAsia="Times New Roman" w:hAnsi="Times New Roman" w:cs="Times New Roman"/>
          <w:b/>
          <w:bCs/>
          <w:sz w:val="20"/>
          <w:szCs w:val="20"/>
        </w:rPr>
        <w:t xml:space="preserve">R$ </w:t>
      </w:r>
      <w:r>
        <w:rPr>
          <w:rStyle w:val="CharStyle29"/>
          <w:rFonts w:ascii="Times New Roman" w:eastAsia="Times New Roman" w:hAnsi="Times New Roman" w:cs="Times New Roman"/>
          <w:b/>
          <w:bCs/>
          <w:sz w:val="20"/>
          <w:szCs w:val="20"/>
          <w:lang w:val="en-US" w:eastAsia="en-US" w:bidi="en-US"/>
        </w:rPr>
        <w:t xml:space="preserve">6.242.321,20 </w:t>
      </w:r>
      <w:r>
        <w:rPr>
          <w:rStyle w:val="CharStyle29"/>
        </w:rPr>
        <w:t xml:space="preserve">sendo para o exercício de </w:t>
      </w:r>
      <w:r>
        <w:rPr>
          <w:rStyle w:val="CharStyle29"/>
          <w:lang w:val="en-US" w:eastAsia="en-US" w:bidi="en-US"/>
        </w:rPr>
        <w:t xml:space="preserve">2024 </w:t>
      </w:r>
      <w:r>
        <w:rPr>
          <w:rStyle w:val="CharStyle29"/>
        </w:rPr>
        <w:t xml:space="preserve">o valor de </w:t>
      </w:r>
      <w:r>
        <w:rPr>
          <w:rStyle w:val="CharStyle29"/>
          <w:rFonts w:ascii="Times New Roman" w:eastAsia="Times New Roman" w:hAnsi="Times New Roman" w:cs="Times New Roman"/>
          <w:b/>
          <w:bCs/>
          <w:sz w:val="20"/>
          <w:szCs w:val="20"/>
        </w:rPr>
        <w:t xml:space="preserve">RS </w:t>
      </w:r>
      <w:r>
        <w:rPr>
          <w:rStyle w:val="CharStyle29"/>
          <w:rFonts w:ascii="Times New Roman" w:eastAsia="Times New Roman" w:hAnsi="Times New Roman" w:cs="Times New Roman"/>
          <w:b/>
          <w:bCs/>
          <w:sz w:val="20"/>
          <w:szCs w:val="20"/>
          <w:lang w:val="en-US" w:eastAsia="en-US" w:bidi="en-US"/>
        </w:rPr>
        <w:t>1.567.143,92.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4"/>
        </w:rPr>
        <w:t>Pelo presente TERMO, nós, abaixo identificados:</w:t>
      </w:r>
    </w:p>
    <w:p>
      <w:pPr>
        <w:pStyle w:val="Style2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4" w:val="left"/>
        </w:tabs>
        <w:bidi w:val="0"/>
        <w:spacing w:before="0" w:after="0" w:line="319" w:lineRule="auto"/>
        <w:ind w:left="0" w:right="0" w:firstLine="0"/>
        <w:jc w:val="both"/>
      </w:pPr>
      <w:r>
        <w:rPr>
          <w:rStyle w:val="CharStyle29"/>
          <w:b/>
          <w:bCs/>
        </w:rPr>
        <w:t>Estamos CIENTES de que:</w:t>
      </w:r>
    </w:p>
    <w:p>
      <w:pPr>
        <w:pStyle w:val="Style3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after="0"/>
        <w:ind w:left="0" w:right="0" w:firstLine="0"/>
        <w:jc w:val="both"/>
      </w:pPr>
      <w:r>
        <w:rPr>
          <w:rStyle w:val="CharStyle34"/>
        </w:rPr>
        <w:t xml:space="preserve">o ajuste acima referido e seus aditamentos </w:t>
      </w:r>
      <w:r>
        <w:rPr>
          <w:rStyle w:val="CharStyle34"/>
          <w:lang w:val="en-US" w:eastAsia="en-US" w:bidi="en-US"/>
        </w:rPr>
        <w:t xml:space="preserve">/ </w:t>
      </w:r>
      <w:r>
        <w:rPr>
          <w:rStyle w:val="CharStyle34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3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after="0"/>
        <w:ind w:left="0" w:right="0" w:firstLine="0"/>
        <w:jc w:val="both"/>
      </w:pPr>
      <w:r>
        <w:rPr>
          <w:rStyle w:val="CharStyle34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34"/>
          <w:lang w:val="en-US" w:eastAsia="en-US" w:bidi="en-US"/>
        </w:rPr>
        <w:t xml:space="preserve">01/2011 </w:t>
      </w:r>
      <w:r>
        <w:rPr>
          <w:rStyle w:val="CharStyle34"/>
        </w:rPr>
        <w:t>do TCESP;</w:t>
      </w:r>
    </w:p>
    <w:p>
      <w:pPr>
        <w:pStyle w:val="Style3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after="0"/>
        <w:ind w:left="0" w:right="0" w:firstLine="0"/>
        <w:jc w:val="both"/>
      </w:pPr>
      <w:r>
        <w:rPr>
          <w:rStyle w:val="CharStyle34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34"/>
          <w:lang w:val="en-US" w:eastAsia="en-US" w:bidi="en-US"/>
        </w:rPr>
        <w:t xml:space="preserve">90 </w:t>
      </w:r>
      <w:r>
        <w:rPr>
          <w:rStyle w:val="CharStyle34"/>
        </w:rPr>
        <w:t xml:space="preserve">da Lei Complementar n° </w:t>
      </w:r>
      <w:r>
        <w:rPr>
          <w:rStyle w:val="CharStyle34"/>
          <w:lang w:val="en-US" w:eastAsia="en-US" w:bidi="en-US"/>
        </w:rPr>
        <w:t xml:space="preserve">709, </w:t>
      </w:r>
      <w:r>
        <w:rPr>
          <w:rStyle w:val="CharStyle34"/>
        </w:rPr>
        <w:t xml:space="preserve">de </w:t>
      </w:r>
      <w:r>
        <w:rPr>
          <w:rStyle w:val="CharStyle34"/>
          <w:lang w:val="en-US" w:eastAsia="en-US" w:bidi="en-US"/>
        </w:rPr>
        <w:t xml:space="preserve">14 </w:t>
      </w:r>
      <w:r>
        <w:rPr>
          <w:rStyle w:val="CharStyle34"/>
        </w:rPr>
        <w:t xml:space="preserve">de janeiro de </w:t>
      </w:r>
      <w:r>
        <w:rPr>
          <w:rStyle w:val="CharStyle34"/>
          <w:lang w:val="en-US" w:eastAsia="en-US" w:bidi="en-US"/>
        </w:rPr>
        <w:t xml:space="preserve">1993, </w:t>
      </w:r>
      <w:r>
        <w:rPr>
          <w:rStyle w:val="CharStyle34"/>
        </w:rPr>
        <w:t>iniciando-se, a partir de então, a contagem dos prazos processuais, conforme regras do Código de Processo Civil;</w:t>
      </w:r>
    </w:p>
    <w:p>
      <w:pPr>
        <w:pStyle w:val="Style3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4" w:val="left"/>
        </w:tabs>
        <w:bidi w:val="0"/>
        <w:spacing w:before="0" w:after="26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66" w:h="16853"/>
          <w:pgMar w:top="566" w:right="948" w:bottom="522" w:left="3030" w:header="0" w:footer="94" w:gutter="0"/>
          <w:cols w:space="720"/>
          <w:noEndnote/>
          <w:rtlGutter w:val="0"/>
          <w:docGrid w:linePitch="360"/>
        </w:sectPr>
      </w:pPr>
      <w:r>
        <w:rPr>
          <w:rStyle w:val="CharStyle34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34"/>
          <w:vertAlign w:val="superscript"/>
        </w:rPr>
        <w:t>o</w:t>
      </w:r>
      <w:r>
        <w:rPr>
          <w:rStyle w:val="CharStyle34"/>
        </w:rPr>
        <w:t xml:space="preserve"> das Instruções n° </w:t>
      </w:r>
      <w:r>
        <w:rPr>
          <w:rStyle w:val="CharStyle34"/>
          <w:lang w:val="en-US" w:eastAsia="en-US" w:bidi="en-US"/>
        </w:rPr>
        <w:t xml:space="preserve">01/2020, </w:t>
      </w:r>
      <w:r>
        <w:rPr>
          <w:rStyle w:val="CharStyle34"/>
        </w:rPr>
        <w:t>conforme “Declaração(ões) de Atualização Cadastral” anexa (s);</w:t>
      </w:r>
    </w:p>
    <w:p>
      <w:pPr>
        <w:pStyle w:val="Style2"/>
        <w:keepNext w:val="0"/>
        <w:keepLines w:val="0"/>
        <w:framePr w:w="1704" w:h="187" w:wrap="none" w:hAnchor="page" w:x="3353" w:y="14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3"/>
          <w:sz w:val="11"/>
          <w:szCs w:val="11"/>
        </w:rPr>
        <w:t xml:space="preserve">SECRETARIA DE </w:t>
      </w:r>
      <w:r>
        <w:rPr>
          <w:rStyle w:val="CharStyle3"/>
          <w:b/>
          <w:bCs/>
          <w:sz w:val="10"/>
          <w:szCs w:val="10"/>
        </w:rPr>
        <w:t>EDUCAÇÃO</w:t>
      </w:r>
    </w:p>
    <w:tbl>
      <w:tblPr>
        <w:tblOverlap w:val="never"/>
        <w:jc w:val="left"/>
        <w:tblLayout w:type="fixed"/>
      </w:tblPr>
      <w:tblGrid>
        <w:gridCol w:w="1027"/>
        <w:gridCol w:w="878"/>
        <w:gridCol w:w="2443"/>
      </w:tblGrid>
      <w:tr>
        <w:trPr>
          <w:trHeight w:val="64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framePr w:w="4349" w:h="1267" w:wrap="none" w:hAnchor="page" w:x="69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5"/>
              </w:rPr>
              <w:t>Rubrica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4"/>
              <w:keepNext w:val="0"/>
              <w:keepLines w:val="0"/>
              <w:framePr w:w="4349" w:h="1267" w:wrap="none" w:hAnchor="page" w:x="69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5"/>
              </w:rPr>
              <w:t>Fls.</w:t>
            </w:r>
          </w:p>
        </w:tc>
      </w:tr>
      <w:tr>
        <w:trPr>
          <w:trHeight w:val="62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framePr w:w="4349" w:h="1267" w:wrap="none" w:hAnchor="page" w:x="69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5"/>
              </w:rPr>
              <w:t>Classif.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framePr w:w="4349" w:h="1267" w:wrap="none" w:hAnchor="page" w:x="69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5"/>
              </w:rPr>
              <w:t>P.A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4"/>
              <w:keepNext w:val="0"/>
              <w:keepLines w:val="0"/>
              <w:framePr w:w="4349" w:h="1267" w:wrap="none" w:hAnchor="page" w:x="695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5"/>
              </w:rPr>
              <w:t xml:space="preserve">N° </w:t>
            </w:r>
            <w:r>
              <w:rPr>
                <w:rStyle w:val="CharStyle25"/>
                <w:lang w:val="en-US" w:eastAsia="en-US" w:bidi="en-US"/>
              </w:rPr>
              <w:t>90990/2019</w:t>
            </w:r>
          </w:p>
        </w:tc>
      </w:tr>
    </w:tbl>
    <w:p>
      <w:pPr>
        <w:framePr w:w="4349" w:h="1267" w:wrap="none" w:hAnchor="page" w:x="6953" w:y="1"/>
        <w:widowControl w:val="0"/>
        <w:spacing w:line="1" w:lineRule="exact"/>
      </w:pPr>
    </w:p>
    <w:p>
      <w:pPr>
        <w:pStyle w:val="Style17"/>
        <w:keepNext/>
        <w:keepLines/>
        <w:framePr w:w="8011" w:h="2923" w:wrap="none" w:hAnchor="page" w:x="2997" w:y="2041"/>
        <w:widowControl w:val="0"/>
        <w:numPr>
          <w:ilvl w:val="0"/>
          <w:numId w:val="9"/>
        </w:numPr>
        <w:shd w:val="clear" w:color="auto" w:fill="auto"/>
        <w:tabs>
          <w:tab w:pos="730" w:val="left"/>
        </w:tabs>
        <w:bidi w:val="0"/>
        <w:spacing w:before="0" w:after="0" w:line="286" w:lineRule="auto"/>
        <w:ind w:left="0" w:right="0" w:firstLine="0"/>
        <w:jc w:val="both"/>
      </w:pPr>
      <w:bookmarkStart w:id="17" w:name="bookmark17"/>
      <w:r>
        <w:rPr>
          <w:rStyle w:val="CharStyle18"/>
          <w:b/>
          <w:bCs/>
          <w:u w:val="none"/>
        </w:rPr>
        <w:t>Damo-nos por NOTIFICADOS para:</w:t>
      </w:r>
      <w:bookmarkEnd w:id="17"/>
    </w:p>
    <w:p>
      <w:pPr>
        <w:pStyle w:val="Style28"/>
        <w:keepNext w:val="0"/>
        <w:keepLines w:val="0"/>
        <w:framePr w:w="8011" w:h="2923" w:wrap="none" w:hAnchor="page" w:x="2997" w:y="2041"/>
        <w:widowControl w:val="0"/>
        <w:numPr>
          <w:ilvl w:val="0"/>
          <w:numId w:val="11"/>
        </w:numPr>
        <w:shd w:val="clear" w:color="auto" w:fill="auto"/>
        <w:tabs>
          <w:tab w:pos="730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29"/>
        </w:rPr>
        <w:t>O acompanhamento dos atos do processo até seu julgamento final e consequente publicação;</w:t>
      </w:r>
    </w:p>
    <w:p>
      <w:pPr>
        <w:pStyle w:val="Style28"/>
        <w:keepNext w:val="0"/>
        <w:keepLines w:val="0"/>
        <w:framePr w:w="8011" w:h="2923" w:wrap="none" w:hAnchor="page" w:x="2997" w:y="2041"/>
        <w:widowControl w:val="0"/>
        <w:numPr>
          <w:ilvl w:val="0"/>
          <w:numId w:val="11"/>
        </w:numPr>
        <w:shd w:val="clear" w:color="auto" w:fill="auto"/>
        <w:tabs>
          <w:tab w:pos="730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29"/>
        </w:rPr>
        <w:t>Se for o caso e de nosso interesse, nos prazos e nas formas legais e regimentais, exercer o direito de defesa, interpor recursos e o que mais couber.</w:t>
      </w:r>
    </w:p>
    <w:p>
      <w:pPr>
        <w:pStyle w:val="Style28"/>
        <w:keepNext w:val="0"/>
        <w:keepLines w:val="0"/>
        <w:framePr w:w="8011" w:h="2923" w:wrap="none" w:hAnchor="page" w:x="2997" w:y="2041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rStyle w:val="CharStyle29"/>
          <w:b/>
          <w:bCs/>
        </w:rPr>
        <w:t xml:space="preserve">LOCAL e DATA: </w:t>
      </w:r>
      <w:r>
        <w:rPr>
          <w:rStyle w:val="CharStyle29"/>
          <w:b/>
          <w:bCs/>
          <w:i/>
          <w:iCs/>
        </w:rPr>
        <w:t xml:space="preserve">Guarulhos, </w:t>
      </w:r>
      <w:r>
        <w:rPr>
          <w:rStyle w:val="CharStyle29"/>
          <w:b/>
          <w:bCs/>
          <w:i/>
          <w:iCs/>
          <w:lang w:val="en-US" w:eastAsia="en-US" w:bidi="en-US"/>
        </w:rPr>
        <w:t xml:space="preserve">16 </w:t>
      </w:r>
      <w:r>
        <w:rPr>
          <w:rStyle w:val="CharStyle29"/>
          <w:b/>
          <w:bCs/>
          <w:i/>
          <w:iCs/>
        </w:rPr>
        <w:t xml:space="preserve">de janeiro de </w:t>
      </w:r>
      <w:r>
        <w:rPr>
          <w:rStyle w:val="CharStyle29"/>
          <w:b/>
          <w:bCs/>
          <w:i/>
          <w:iCs/>
          <w:lang w:val="en-US" w:eastAsia="en-US" w:bidi="en-US"/>
        </w:rPr>
        <w:t>2024.</w:t>
      </w:r>
    </w:p>
    <w:p>
      <w:pPr>
        <w:pStyle w:val="Style17"/>
        <w:keepNext/>
        <w:keepLines/>
        <w:framePr w:w="8011" w:h="2923" w:wrap="none" w:hAnchor="page" w:x="2997" w:y="2041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bookmarkStart w:id="19" w:name="bookmark19"/>
      <w:r>
        <w:rPr>
          <w:rStyle w:val="CharStyle18"/>
          <w:b/>
          <w:bCs/>
        </w:rPr>
        <w:t>AUTORIDADE MÁXIMA DO ÓRGÃO PÚBLICO PARCEIRO</w:t>
      </w:r>
      <w:r>
        <w:rPr>
          <w:rStyle w:val="CharStyle18"/>
          <w:b/>
          <w:bCs/>
          <w:u w:val="none"/>
        </w:rPr>
        <w:t>:</w:t>
      </w:r>
      <w:bookmarkEnd w:id="19"/>
    </w:p>
    <w:p>
      <w:pPr>
        <w:pStyle w:val="Style28"/>
        <w:keepNext w:val="0"/>
        <w:keepLines w:val="0"/>
        <w:framePr w:w="8011" w:h="2923" w:wrap="none" w:hAnchor="page" w:x="2997" w:y="2041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rStyle w:val="CharStyle29"/>
        </w:rPr>
        <w:t xml:space="preserve">Nome: </w:t>
      </w:r>
      <w:r>
        <w:rPr>
          <w:rStyle w:val="CharStyle29"/>
          <w:i/>
          <w:iCs/>
        </w:rPr>
        <w:t xml:space="preserve">Gustavo </w:t>
      </w:r>
      <w:r>
        <w:rPr>
          <w:rStyle w:val="CharStyle29"/>
          <w:i/>
          <w:iCs/>
          <w:lang w:val="en-US" w:eastAsia="en-US" w:bidi="en-US"/>
        </w:rPr>
        <w:t xml:space="preserve">Henric </w:t>
      </w:r>
      <w:r>
        <w:rPr>
          <w:rStyle w:val="CharStyle29"/>
          <w:i/>
          <w:iCs/>
        </w:rPr>
        <w:t>Costa.</w:t>
      </w:r>
    </w:p>
    <w:p>
      <w:pPr>
        <w:pStyle w:val="Style28"/>
        <w:keepNext w:val="0"/>
        <w:keepLines w:val="0"/>
        <w:framePr w:w="8011" w:h="2923" w:wrap="none" w:hAnchor="page" w:x="2997" w:y="2041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rStyle w:val="CharStyle29"/>
        </w:rPr>
        <w:t xml:space="preserve">Cargo: </w:t>
      </w:r>
      <w:r>
        <w:rPr>
          <w:rStyle w:val="CharStyle29"/>
          <w:i/>
          <w:iCs/>
        </w:rPr>
        <w:t>Prefeito</w:t>
      </w:r>
    </w:p>
    <w:p>
      <w:pPr>
        <w:pStyle w:val="Style28"/>
        <w:keepNext w:val="0"/>
        <w:keepLines w:val="0"/>
        <w:framePr w:w="8011" w:h="2923" w:wrap="none" w:hAnchor="page" w:x="2997" w:y="2041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rStyle w:val="CharStyle29"/>
        </w:rPr>
        <w:t xml:space="preserve">CPF: </w:t>
      </w:r>
      <w:r>
        <w:rPr>
          <w:rStyle w:val="CharStyle29"/>
          <w:i/>
          <w:iCs/>
          <w:lang w:val="en-US" w:eastAsia="en-US" w:bidi="en-US"/>
        </w:rPr>
        <w:t>313.006.468-02</w:t>
      </w:r>
    </w:p>
    <w:p>
      <w:pPr>
        <w:pStyle w:val="Style17"/>
        <w:keepNext/>
        <w:keepLines/>
        <w:framePr w:w="6134" w:h="1066" w:wrap="none" w:hAnchor="page" w:x="3007" w:y="518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21" w:name="bookmark21"/>
      <w:r>
        <w:rPr>
          <w:rStyle w:val="CharStyle18"/>
          <w:b/>
          <w:bCs/>
        </w:rPr>
        <w:t>ORDENADOR DE DESPESA DO ÓRGÃO PÚBLICO PARCEIRO:</w:t>
      </w:r>
      <w:bookmarkEnd w:id="21"/>
    </w:p>
    <w:p>
      <w:pPr>
        <w:pStyle w:val="Style28"/>
        <w:keepNext w:val="0"/>
        <w:keepLines w:val="0"/>
        <w:framePr w:w="6134" w:h="1066" w:wrap="none" w:hAnchor="page" w:x="3007" w:y="518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29"/>
        </w:rPr>
        <w:t xml:space="preserve">Nome: </w:t>
      </w:r>
      <w:r>
        <w:rPr>
          <w:rStyle w:val="CharStyle29"/>
          <w:i/>
          <w:iCs/>
        </w:rPr>
        <w:t>Alex Viterale de Sousa</w:t>
      </w:r>
    </w:p>
    <w:p>
      <w:pPr>
        <w:pStyle w:val="Style28"/>
        <w:keepNext w:val="0"/>
        <w:keepLines w:val="0"/>
        <w:framePr w:w="6134" w:h="1066" w:wrap="none" w:hAnchor="page" w:x="3007" w:y="518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29"/>
        </w:rPr>
        <w:t xml:space="preserve">Cargo: </w:t>
      </w:r>
      <w:r>
        <w:rPr>
          <w:rStyle w:val="CharStyle29"/>
          <w:i/>
          <w:iCs/>
        </w:rPr>
        <w:t>Secretário de Educação</w:t>
      </w:r>
    </w:p>
    <w:p>
      <w:pPr>
        <w:pStyle w:val="Style28"/>
        <w:keepNext w:val="0"/>
        <w:keepLines w:val="0"/>
        <w:framePr w:w="6134" w:h="1066" w:wrap="none" w:hAnchor="page" w:x="3007" w:y="518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29"/>
        </w:rPr>
        <w:t xml:space="preserve">CPF: </w:t>
      </w:r>
      <w:r>
        <w:rPr>
          <w:rStyle w:val="CharStyle29"/>
          <w:i/>
          <w:iCs/>
          <w:lang w:val="en-US" w:eastAsia="en-US" w:bidi="en-US"/>
        </w:rPr>
        <w:t>373.406.318-36</w:t>
      </w:r>
    </w:p>
    <w:p>
      <w:pPr>
        <w:pStyle w:val="Style17"/>
        <w:keepNext/>
        <w:keepLines/>
        <w:framePr w:w="5318" w:h="1018" w:wrap="none" w:hAnchor="page" w:x="3007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r>
        <w:rPr>
          <w:rStyle w:val="CharStyle18"/>
          <w:b/>
          <w:bCs/>
        </w:rPr>
        <w:t>AUTORIDADE MÁXIMA DA ENTIDADE BENEFICIÁRIA</w:t>
      </w:r>
      <w:r>
        <w:rPr>
          <w:rStyle w:val="CharStyle18"/>
          <w:b/>
          <w:bCs/>
          <w:u w:val="none"/>
        </w:rPr>
        <w:t>:</w:t>
      </w:r>
      <w:bookmarkEnd w:id="23"/>
    </w:p>
    <w:p>
      <w:pPr>
        <w:pStyle w:val="Style28"/>
        <w:keepNext w:val="0"/>
        <w:keepLines w:val="0"/>
        <w:framePr w:w="5318" w:h="1018" w:wrap="none" w:hAnchor="page" w:x="3007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 xml:space="preserve">Nome: </w:t>
      </w:r>
      <w:r>
        <w:rPr>
          <w:rStyle w:val="CharStyle29"/>
          <w:i/>
          <w:iCs/>
        </w:rPr>
        <w:t>Raquel Arnaldo Santos</w:t>
      </w:r>
    </w:p>
    <w:p>
      <w:pPr>
        <w:pStyle w:val="Style28"/>
        <w:keepNext w:val="0"/>
        <w:keepLines w:val="0"/>
        <w:framePr w:w="5318" w:h="1018" w:wrap="none" w:hAnchor="page" w:x="3007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 xml:space="preserve">Cargo: </w:t>
      </w:r>
      <w:r>
        <w:rPr>
          <w:rStyle w:val="CharStyle29"/>
          <w:i/>
          <w:iCs/>
        </w:rPr>
        <w:t>Presidente</w:t>
      </w:r>
    </w:p>
    <w:p>
      <w:pPr>
        <w:pStyle w:val="Style28"/>
        <w:keepNext w:val="0"/>
        <w:keepLines w:val="0"/>
        <w:framePr w:w="5318" w:h="1018" w:wrap="none" w:hAnchor="page" w:x="3007" w:y="6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 xml:space="preserve">CPF: </w:t>
      </w:r>
      <w:r>
        <w:rPr>
          <w:rStyle w:val="CharStyle29"/>
          <w:i/>
          <w:iCs/>
          <w:lang w:val="en-US" w:eastAsia="en-US" w:bidi="en-US"/>
        </w:rPr>
        <w:t>296.457.888-54</w:t>
      </w:r>
    </w:p>
    <w:p>
      <w:pPr>
        <w:pStyle w:val="Style17"/>
        <w:keepNext/>
        <w:keepLines/>
        <w:framePr w:w="6235" w:h="1560" w:wrap="none" w:hAnchor="page" w:x="3012" w:y="79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25" w:name="bookmark25"/>
      <w:r>
        <w:rPr>
          <w:rStyle w:val="CharStyle18"/>
          <w:b/>
          <w:bCs/>
        </w:rPr>
        <w:t>Responsáveis que assinaram o ajuste e/ou Parecer Conclusivo: PELO ÓRGÃO PÚBLICO PARCEíãÒ</w:t>
      </w:r>
      <w:r>
        <w:rPr>
          <w:rStyle w:val="CharStyle18"/>
          <w:b/>
          <w:bCs/>
          <w:u w:val="none"/>
        </w:rPr>
        <w:t xml:space="preserve"> ~</w:t>
      </w:r>
      <w:bookmarkEnd w:id="25"/>
    </w:p>
    <w:p>
      <w:pPr>
        <w:pStyle w:val="Style28"/>
        <w:keepNext w:val="0"/>
        <w:keepLines w:val="0"/>
        <w:framePr w:w="6235" w:h="1560" w:wrap="none" w:hAnchor="page" w:x="3012" w:y="7921"/>
        <w:widowControl w:val="0"/>
        <w:shd w:val="clear" w:color="auto" w:fill="auto"/>
        <w:tabs>
          <w:tab w:leader="underscore" w:pos="2131" w:val="left"/>
        </w:tabs>
        <w:bidi w:val="0"/>
        <w:spacing w:before="0" w:after="0"/>
        <w:ind w:left="0" w:right="0" w:firstLine="0"/>
        <w:jc w:val="left"/>
      </w:pPr>
      <w:r>
        <w:rPr>
          <w:rStyle w:val="CharStyle29"/>
        </w:rPr>
        <w:t xml:space="preserve">Nome: </w:t>
      </w:r>
      <w:r>
        <w:rPr>
          <w:rStyle w:val="CharStyle29"/>
          <w:i/>
          <w:iCs/>
        </w:rPr>
        <w:t xml:space="preserve">Alex Viterale de Sousa </w:t>
      </w:r>
      <w:r>
        <w:rPr>
          <w:rStyle w:val="CharStyle29"/>
        </w:rPr>
        <w:t xml:space="preserve">Cargo: </w:t>
      </w:r>
      <w:r>
        <w:rPr>
          <w:rStyle w:val="CharStyle29"/>
          <w:i/>
          <w:iCs/>
        </w:rPr>
        <w:t xml:space="preserve">Secretário de Educação </w:t>
      </w:r>
      <w:r>
        <w:rPr>
          <w:rStyle w:val="CharStyle29"/>
        </w:rPr>
        <w:t xml:space="preserve">CPF: </w:t>
      </w:r>
      <w:r>
        <w:rPr>
          <w:rStyle w:val="CharStyle29"/>
          <w:i/>
          <w:iCs/>
          <w:lang w:val="en-US" w:eastAsia="en-US" w:bidi="en-US"/>
        </w:rPr>
        <w:t xml:space="preserve">373.406.318-36 </w:t>
      </w:r>
      <w:r>
        <w:rPr>
          <w:rStyle w:val="CharStyle29"/>
        </w:rPr>
        <w:t>Assinatura:</w:t>
        <w:tab/>
      </w:r>
    </w:p>
    <w:p>
      <w:pPr>
        <w:pStyle w:val="Style2"/>
        <w:keepNext w:val="0"/>
        <w:keepLines w:val="0"/>
        <w:framePr w:w="8011" w:h="250" w:wrap="none" w:hAnchor="page" w:x="3026" w:y="11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Tipo de ato sob sua re spoijsabilidade: Ações de acompanhamento, monitoramento e</w:t>
      </w:r>
    </w:p>
    <w:p>
      <w:pPr>
        <w:pStyle w:val="Style28"/>
        <w:keepNext w:val="0"/>
        <w:keepLines w:val="0"/>
        <w:framePr w:w="2784" w:h="1517" w:wrap="none" w:hAnchor="page" w:x="3021" w:y="9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  <w:b/>
          <w:bCs/>
          <w:u w:val="single"/>
        </w:rPr>
        <w:t>Responsáveis qti^assinac;</w:t>
      </w:r>
    </w:p>
    <w:p>
      <w:pPr>
        <w:pStyle w:val="Style17"/>
        <w:keepNext/>
        <w:keepLines/>
        <w:framePr w:w="2784" w:h="1517" w:wrap="none" w:hAnchor="page" w:x="3021" w:y="9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r>
        <w:rPr>
          <w:rStyle w:val="CharStyle18"/>
          <w:b/>
          <w:bCs/>
        </w:rPr>
        <w:t>PELA ENTIDAáE^ARGÉU</w:t>
      </w:r>
      <w:bookmarkEnd w:id="27"/>
    </w:p>
    <w:p>
      <w:pPr>
        <w:pStyle w:val="Style28"/>
        <w:keepNext w:val="0"/>
        <w:keepLines w:val="0"/>
        <w:framePr w:w="2784" w:h="1517" w:wrap="none" w:hAnchor="page" w:x="3021" w:y="9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 xml:space="preserve">Nome: </w:t>
      </w:r>
      <w:r>
        <w:rPr>
          <w:rStyle w:val="CharStyle29"/>
          <w:i/>
          <w:iCs/>
        </w:rPr>
        <w:t>Raquel Arnal antos</w:t>
      </w:r>
    </w:p>
    <w:p>
      <w:pPr>
        <w:pStyle w:val="Style28"/>
        <w:keepNext w:val="0"/>
        <w:keepLines w:val="0"/>
        <w:framePr w:w="2784" w:h="1517" w:wrap="none" w:hAnchor="page" w:x="3021" w:y="9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 xml:space="preserve">Cargo: </w:t>
      </w:r>
      <w:r>
        <w:rPr>
          <w:rStyle w:val="CharStyle29"/>
          <w:i/>
          <w:iCs/>
        </w:rPr>
        <w:t>Presidente/"</w:t>
      </w:r>
    </w:p>
    <w:p>
      <w:pPr>
        <w:pStyle w:val="Style28"/>
        <w:keepNext w:val="0"/>
        <w:keepLines w:val="0"/>
        <w:framePr w:w="2784" w:h="1517" w:wrap="none" w:hAnchor="page" w:x="3021" w:y="9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 xml:space="preserve">CPF: </w:t>
      </w:r>
      <w:r>
        <w:rPr>
          <w:rStyle w:val="CharStyle29"/>
          <w:i/>
          <w:iCs/>
          <w:lang w:val="en-US" w:eastAsia="en-US" w:bidi="en-US"/>
        </w:rPr>
        <w:t>296.457.838-54</w:t>
      </w:r>
    </w:p>
    <w:p>
      <w:pPr>
        <w:pStyle w:val="Style33"/>
        <w:keepNext w:val="0"/>
        <w:keepLines w:val="0"/>
        <w:framePr w:w="2784" w:h="1517" w:wrap="none" w:hAnchor="page" w:x="3021" w:y="9683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rStyle w:val="CharStyle34"/>
        </w:rPr>
        <w:t>Assinatura:</w:t>
      </w:r>
    </w:p>
    <w:p>
      <w:pPr>
        <w:pStyle w:val="Style17"/>
        <w:keepNext/>
        <w:keepLines/>
        <w:framePr w:w="2150" w:h="240" w:wrap="none" w:hAnchor="page" w:x="3036" w:y="114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" w:name="bookmark29"/>
      <w:r>
        <w:rPr>
          <w:rStyle w:val="CharStyle18"/>
          <w:b/>
          <w:bCs/>
        </w:rPr>
        <w:t>Demais Responsáveis:</w:t>
      </w:r>
      <w:bookmarkEnd w:id="29"/>
    </w:p>
    <w:p>
      <w:pPr>
        <w:pStyle w:val="Style28"/>
        <w:keepNext w:val="0"/>
        <w:keepLines w:val="0"/>
        <w:framePr w:w="2266" w:h="254" w:wrap="none" w:hAnchor="page" w:x="3036" w:y="11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>avaliação, e prestação de</w:t>
      </w:r>
    </w:p>
    <w:p>
      <w:pPr>
        <w:pStyle w:val="Style17"/>
        <w:keepNext/>
        <w:keepLines/>
        <w:framePr w:w="926" w:h="235" w:wrap="none" w:hAnchor="page" w:x="8383" w:y="9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1" w:name="bookmark31"/>
      <w:r>
        <w:rPr>
          <w:rStyle w:val="CharStyle18"/>
          <w:b/>
          <w:bCs/>
        </w:rPr>
        <w:t>e contas:</w:t>
      </w:r>
      <w:bookmarkEnd w:id="31"/>
    </w:p>
    <w:p>
      <w:pPr>
        <w:pStyle w:val="Style2"/>
        <w:keepNext w:val="0"/>
        <w:keepLines w:val="0"/>
        <w:framePr w:w="653" w:h="235" w:wrap="none" w:hAnchor="page" w:x="5306" w:y="11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:oraas.</w:t>
      </w:r>
    </w:p>
    <w:p>
      <w:pPr>
        <w:pStyle w:val="Style2"/>
        <w:keepNext w:val="0"/>
        <w:keepLines w:val="0"/>
        <w:framePr w:w="365" w:h="250" w:wrap="none" w:hAnchor="page" w:x="8901" w:y="12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i/>
          <w:iCs/>
        </w:rPr>
        <w:t>ção</w:t>
      </w:r>
    </w:p>
    <w:p>
      <w:pPr>
        <w:pStyle w:val="Style28"/>
        <w:keepNext w:val="0"/>
        <w:keepLines w:val="0"/>
        <w:framePr w:w="2645" w:h="1042" w:wrap="none" w:hAnchor="page" w:x="3041" w:y="1218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9"/>
        </w:rPr>
        <w:t xml:space="preserve">Nome: </w:t>
      </w:r>
      <w:r>
        <w:rPr>
          <w:rStyle w:val="CharStyle29"/>
          <w:i/>
          <w:iCs/>
        </w:rPr>
        <w:t xml:space="preserve">Fábia Aparepida Cq^ã </w:t>
      </w:r>
      <w:r>
        <w:rPr>
          <w:rStyle w:val="CharStyle29"/>
        </w:rPr>
        <w:t xml:space="preserve">Cargo: </w:t>
      </w:r>
      <w:r>
        <w:rPr>
          <w:rStyle w:val="CharStyle29"/>
          <w:i/>
          <w:iCs/>
        </w:rPr>
        <w:t xml:space="preserve">Subsecre/ãria de </w:t>
      </w:r>
      <w:r>
        <w:rPr>
          <w:rStyle w:val="CharStyle29"/>
        </w:rPr>
        <w:t xml:space="preserve">CPF: </w:t>
      </w:r>
      <w:r>
        <w:rPr>
          <w:rStyle w:val="CharStyle29"/>
          <w:lang w:val="en-US" w:eastAsia="en-US" w:bidi="en-US"/>
        </w:rPr>
        <w:t>333.854.</w:t>
      </w:r>
    </w:p>
    <w:p>
      <w:pPr>
        <w:pStyle w:val="Style28"/>
        <w:keepNext w:val="0"/>
        <w:keepLines w:val="0"/>
        <w:framePr w:w="2645" w:h="1042" w:wrap="none" w:hAnchor="page" w:x="3041" w:y="1218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9"/>
        </w:rPr>
        <w:t>Assinatura:</w:t>
      </w:r>
    </w:p>
    <w:p>
      <w:pPr>
        <w:pStyle w:val="Style28"/>
        <w:keepNext w:val="0"/>
        <w:keepLines w:val="0"/>
        <w:framePr w:w="8002" w:h="1310" w:wrap="none" w:hAnchor="page" w:x="3050" w:y="13518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rStyle w:val="CharStyle29"/>
        </w:rPr>
        <w:t xml:space="preserve">Tipo de ato sob sua responsabilidade: Atribuições previstas em atos legais e administrativos. Nome: </w:t>
      </w:r>
      <w:r>
        <w:rPr>
          <w:rStyle w:val="CharStyle29"/>
          <w:i/>
          <w:iCs/>
        </w:rPr>
        <w:t xml:space="preserve">Maria Angela </w:t>
      </w:r>
      <w:r>
        <w:rPr>
          <w:rStyle w:val="CharStyle29"/>
          <w:i/>
          <w:iCs/>
          <w:lang w:val="en-US" w:eastAsia="en-US" w:bidi="en-US"/>
        </w:rPr>
        <w:t>Gianetti</w:t>
      </w:r>
    </w:p>
    <w:p>
      <w:pPr>
        <w:pStyle w:val="Style28"/>
        <w:keepNext w:val="0"/>
        <w:keepLines w:val="0"/>
        <w:framePr w:w="8002" w:h="1310" w:wrap="none" w:hAnchor="page" w:x="3050" w:y="1351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9"/>
        </w:rPr>
        <w:t xml:space="preserve">Cargo: Diretora </w:t>
      </w:r>
      <w:r>
        <w:rPr>
          <w:rStyle w:val="CharStyle29"/>
          <w:lang w:val="en-US" w:eastAsia="en-US" w:bidi="en-US"/>
        </w:rPr>
        <w:t xml:space="preserve">do </w:t>
      </w:r>
      <w:r>
        <w:rPr>
          <w:rStyle w:val="CharStyle29"/>
        </w:rPr>
        <w:t xml:space="preserve">artamento </w:t>
      </w:r>
      <w:r>
        <w:rPr>
          <w:rStyle w:val="CharStyle29"/>
          <w:lang w:val="en-US" w:eastAsia="en-US" w:bidi="en-US"/>
        </w:rPr>
        <w:t xml:space="preserve">de Plan </w:t>
      </w:r>
      <w:r>
        <w:rPr>
          <w:rStyle w:val="CharStyle29"/>
        </w:rPr>
        <w:t xml:space="preserve">CPF: </w:t>
      </w:r>
      <w:r>
        <w:rPr>
          <w:rStyle w:val="CharStyle29"/>
          <w:lang w:val="en-US" w:eastAsia="en-US" w:bidi="en-US"/>
        </w:rPr>
        <w:t xml:space="preserve">011.239.688-70 </w:t>
      </w:r>
      <w:r>
        <w:rPr>
          <w:rStyle w:val="CharStyle29"/>
        </w:rPr>
        <w:t>Assinatura:</w:t>
      </w:r>
    </w:p>
    <w:p>
      <w:pPr>
        <w:pStyle w:val="Style28"/>
        <w:keepNext w:val="0"/>
        <w:keepLines w:val="0"/>
        <w:framePr w:w="1766" w:h="250" w:wrap="none" w:hAnchor="page" w:x="6909" w:y="14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9"/>
        </w:rPr>
        <w:t>mento d^ Edçicação</w:t>
      </w:r>
    </w:p>
    <w:p>
      <w:pPr>
        <w:widowControl w:val="0"/>
        <w:spacing w:line="360" w:lineRule="exact"/>
      </w:pPr>
      <w:r>
        <w:drawing>
          <wp:anchor distT="0" distB="109855" distL="0" distR="0" simplePos="0" relativeHeight="62914697" behindDoc="1" locked="0" layoutInCell="1" allowOverlap="1">
            <wp:simplePos x="0" y="0"/>
            <wp:positionH relativeFrom="page">
              <wp:posOffset>1957705</wp:posOffset>
            </wp:positionH>
            <wp:positionV relativeFrom="margin">
              <wp:posOffset>64135</wp:posOffset>
            </wp:positionV>
            <wp:extent cx="1398905" cy="871855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398905" cy="871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33985" distL="822960" distR="487680" simplePos="0" relativeHeight="62914698" behindDoc="1" locked="0" layoutInCell="1" allowOverlap="1">
            <wp:simplePos x="0" y="0"/>
            <wp:positionH relativeFrom="page">
              <wp:posOffset>2743835</wp:posOffset>
            </wp:positionH>
            <wp:positionV relativeFrom="margin">
              <wp:posOffset>5181600</wp:posOffset>
            </wp:positionV>
            <wp:extent cx="3776345" cy="2252345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776345" cy="2252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219710" simplePos="0" relativeHeight="62914699" behindDoc="1" locked="0" layoutInCell="1" allowOverlap="1">
            <wp:simplePos x="0" y="0"/>
            <wp:positionH relativeFrom="page">
              <wp:posOffset>2743835</wp:posOffset>
            </wp:positionH>
            <wp:positionV relativeFrom="margin">
              <wp:posOffset>7543800</wp:posOffset>
            </wp:positionV>
            <wp:extent cx="2919730" cy="1036320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919730" cy="1036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2997200</wp:posOffset>
            </wp:positionH>
            <wp:positionV relativeFrom="margin">
              <wp:posOffset>8896985</wp:posOffset>
            </wp:positionV>
            <wp:extent cx="2164080" cy="841375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164080" cy="841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</w:pPr>
    </w:p>
    <w:sectPr>
      <w:headerReference w:type="default" r:id="rId23"/>
      <w:footnotePr>
        <w:pos w:val="pageBottom"/>
        <w:numFmt w:val="decimal"/>
        <w:numRestart w:val="continuous"/>
      </w:footnotePr>
      <w:pgSz w:w="12643" w:h="17323"/>
      <w:pgMar w:top="675" w:right="1341" w:bottom="675" w:left="2996" w:header="247" w:footer="24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4082415</wp:posOffset>
              </wp:positionH>
              <wp:positionV relativeFrom="page">
                <wp:posOffset>828040</wp:posOffset>
              </wp:positionV>
              <wp:extent cx="2103120" cy="946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0312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31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9"/>
                            </w:rPr>
                            <w:t>Classif. P.A</w:t>
                            <w:tab/>
                            <w:t xml:space="preserve">N° </w:t>
                          </w:r>
                          <w:r>
                            <w:rPr>
                              <w:rStyle w:val="CharStyle9"/>
                              <w:lang w:val="en-US" w:eastAsia="en-US" w:bidi="en-US"/>
                            </w:rPr>
                            <w:t>90990/2019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1.44999999999999pt;margin-top:65.200000000000003pt;width:165.59999999999999pt;height:7.4500000000000002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31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</w:rPr>
                      <w:t>Classif. P.A</w:t>
                      <w:tab/>
                      <w:t xml:space="preserve">N° </w:t>
                    </w:r>
                    <w:r>
                      <w:rPr>
                        <w:rStyle w:val="CharStyle9"/>
                        <w:lang w:val="en-US" w:eastAsia="en-US" w:bidi="en-US"/>
                      </w:rPr>
                      <w:t>90990/2019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4524375</wp:posOffset>
              </wp:positionH>
              <wp:positionV relativeFrom="page">
                <wp:posOffset>498475</wp:posOffset>
              </wp:positionV>
              <wp:extent cx="1517650" cy="9461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1765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39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9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9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356.25pt;margin-top:39.25pt;width:119.5pt;height:7.4500000000000002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3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9"/>
                      </w:rPr>
                      <w:t>Rubrica</w:t>
                      <w:tab/>
                    </w:r>
                    <w:r>
                      <w:rPr>
                        <w:rStyle w:val="CharStyle9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4524375</wp:posOffset>
              </wp:positionH>
              <wp:positionV relativeFrom="page">
                <wp:posOffset>760095</wp:posOffset>
              </wp:positionV>
              <wp:extent cx="2099945" cy="9779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99945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3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9"/>
                            </w:rPr>
                            <w:t>Classif. P.A</w:t>
                            <w:tab/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N° </w:t>
                          </w:r>
                          <w:r>
                            <w:rPr>
                              <w:rStyle w:val="CharStyle9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90990/2019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356.25pt;margin-top:59.850000000000001pt;width:165.34999999999999pt;height:7.7000000000000002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3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9"/>
                      </w:rPr>
                      <w:t>Classif. P.A</w:t>
                      <w:tab/>
                    </w:r>
                    <w:r>
                      <w:rPr>
                        <w:rStyle w:val="CharStyle9"/>
                        <w:rFonts w:ascii="Arial" w:eastAsia="Arial" w:hAnsi="Arial" w:cs="Arial"/>
                        <w:sz w:val="19"/>
                        <w:szCs w:val="19"/>
                      </w:rPr>
                      <w:t xml:space="preserve">N° </w:t>
                    </w:r>
                    <w:r>
                      <w:rPr>
                        <w:rStyle w:val="CharStyle9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90990/2019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">
    <w:name w:val="Char Style 34"/>
    <w:basedOn w:val="DefaultParagraphFont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240" w:line="271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40" w:line="252" w:lineRule="auto"/>
      <w:ind w:left="1350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271" w:lineRule="auto"/>
    </w:pPr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line="269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spacing w:after="240" w:line="271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header" Target="head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header" Target="header3.xml"/></Relationships>
</file>